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093E0" w14:textId="77777777"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14:paraId="39B5C806" w14:textId="77777777"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333"/>
        <w:gridCol w:w="567"/>
        <w:gridCol w:w="141"/>
        <w:gridCol w:w="1843"/>
        <w:gridCol w:w="567"/>
        <w:gridCol w:w="425"/>
        <w:gridCol w:w="1134"/>
      </w:tblGrid>
      <w:tr w:rsidR="004C653A" w:rsidRPr="004C653A" w14:paraId="6A46A46A" w14:textId="77777777" w:rsidTr="004C653A">
        <w:trPr>
          <w:trHeight w:val="28"/>
          <w:tblHeader/>
        </w:trPr>
        <w:tc>
          <w:tcPr>
            <w:tcW w:w="771" w:type="dxa"/>
            <w:vAlign w:val="center"/>
          </w:tcPr>
          <w:p w14:paraId="0DC76B3E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33" w:type="dxa"/>
            <w:vAlign w:val="center"/>
          </w:tcPr>
          <w:p w14:paraId="3669F3EE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677" w:type="dxa"/>
            <w:gridSpan w:val="6"/>
            <w:vAlign w:val="center"/>
          </w:tcPr>
          <w:p w14:paraId="19BFB31A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4C653A" w14:paraId="6F874C82" w14:textId="77777777" w:rsidTr="004C653A">
        <w:trPr>
          <w:trHeight w:val="28"/>
        </w:trPr>
        <w:tc>
          <w:tcPr>
            <w:tcW w:w="771" w:type="dxa"/>
            <w:vAlign w:val="center"/>
          </w:tcPr>
          <w:p w14:paraId="331E6AA6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vAlign w:val="center"/>
          </w:tcPr>
          <w:p w14:paraId="30EE2A9D" w14:textId="77777777"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677" w:type="dxa"/>
            <w:gridSpan w:val="6"/>
            <w:vAlign w:val="center"/>
          </w:tcPr>
          <w:p w14:paraId="3BE58760" w14:textId="095F657E" w:rsidR="004C653A" w:rsidRPr="004C653A" w:rsidRDefault="007B339E" w:rsidP="007B33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«Светлая Сосновка»</w:t>
            </w:r>
          </w:p>
        </w:tc>
      </w:tr>
      <w:tr w:rsidR="004C653A" w:rsidRPr="004C653A" w14:paraId="1AC327A6" w14:textId="77777777" w:rsidTr="004C653A">
        <w:trPr>
          <w:trHeight w:val="313"/>
        </w:trPr>
        <w:tc>
          <w:tcPr>
            <w:tcW w:w="771" w:type="dxa"/>
            <w:vAlign w:val="center"/>
          </w:tcPr>
          <w:p w14:paraId="348F00E0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  <w:vAlign w:val="center"/>
          </w:tcPr>
          <w:p w14:paraId="6D216FB5" w14:textId="77777777"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677" w:type="dxa"/>
            <w:gridSpan w:val="6"/>
            <w:vAlign w:val="center"/>
          </w:tcPr>
          <w:p w14:paraId="36C766E5" w14:textId="1888B4C3" w:rsidR="004C653A" w:rsidRPr="004C653A" w:rsidRDefault="007B339E" w:rsidP="007B33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уличного освещения</w:t>
            </w:r>
          </w:p>
        </w:tc>
      </w:tr>
      <w:tr w:rsidR="004C653A" w:rsidRPr="004C653A" w14:paraId="68E4E89F" w14:textId="77777777" w:rsidTr="004C653A">
        <w:trPr>
          <w:trHeight w:val="976"/>
        </w:trPr>
        <w:tc>
          <w:tcPr>
            <w:tcW w:w="771" w:type="dxa"/>
            <w:vAlign w:val="center"/>
          </w:tcPr>
          <w:p w14:paraId="4BD4D795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vAlign w:val="center"/>
          </w:tcPr>
          <w:p w14:paraId="3F5F4586" w14:textId="77777777" w:rsidR="004C653A" w:rsidRPr="004C653A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53A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стратегического или территориального планирования, в котором имеется информация о необходимости решения 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E50921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4677" w:type="dxa"/>
            <w:gridSpan w:val="6"/>
            <w:vAlign w:val="center"/>
          </w:tcPr>
          <w:p w14:paraId="44FAE9B7" w14:textId="5DEEEE79" w:rsidR="004C653A" w:rsidRPr="004C653A" w:rsidRDefault="00262C9D" w:rsidP="001035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Думы</w:t>
            </w:r>
            <w:r w:rsidR="0010357C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10357C">
              <w:rPr>
                <w:rFonts w:ascii="Times New Roman" w:hAnsi="Times New Roman" w:cs="Times New Roman"/>
                <w:sz w:val="24"/>
                <w:szCs w:val="24"/>
              </w:rPr>
              <w:t xml:space="preserve"> от 27.12.2018</w:t>
            </w:r>
            <w:r w:rsidR="00E77F90">
              <w:rPr>
                <w:rFonts w:ascii="Times New Roman" w:hAnsi="Times New Roman" w:cs="Times New Roman"/>
                <w:sz w:val="24"/>
                <w:szCs w:val="24"/>
              </w:rPr>
              <w:t>г. «</w:t>
            </w:r>
            <w:r w:rsidRPr="00262C9D">
              <w:rPr>
                <w:rFonts w:ascii="Times New Roman" w:hAnsi="Times New Roman" w:cs="Times New Roman"/>
                <w:sz w:val="24"/>
                <w:szCs w:val="24"/>
              </w:rPr>
              <w:t>Об утверждении   Стратегии социально-экономического развития Сосновского муниципального образования до 2030 года</w:t>
            </w:r>
            <w:r w:rsidR="00E77F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C653A" w:rsidRPr="009F5435" w14:paraId="3288215C" w14:textId="77777777" w:rsidTr="004C653A">
        <w:trPr>
          <w:trHeight w:val="507"/>
        </w:trPr>
        <w:tc>
          <w:tcPr>
            <w:tcW w:w="771" w:type="dxa"/>
            <w:vAlign w:val="center"/>
          </w:tcPr>
          <w:p w14:paraId="30BCFF1E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vAlign w:val="center"/>
          </w:tcPr>
          <w:p w14:paraId="5D93F631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9F5435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677" w:type="dxa"/>
            <w:gridSpan w:val="6"/>
            <w:vAlign w:val="center"/>
          </w:tcPr>
          <w:p w14:paraId="10589CE8" w14:textId="77777777" w:rsidR="004C653A" w:rsidRPr="009F5435" w:rsidRDefault="004C653A" w:rsidP="007B33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5D01A245" w14:textId="77777777" w:rsidTr="004C653A">
        <w:tc>
          <w:tcPr>
            <w:tcW w:w="771" w:type="dxa"/>
            <w:vAlign w:val="center"/>
          </w:tcPr>
          <w:p w14:paraId="2B749F4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33" w:type="dxa"/>
            <w:vAlign w:val="center"/>
          </w:tcPr>
          <w:p w14:paraId="340F9DB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количества человек</w:t>
            </w:r>
            <w:r w:rsidRPr="009F543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4677" w:type="dxa"/>
            <w:gridSpan w:val="6"/>
            <w:vAlign w:val="center"/>
          </w:tcPr>
          <w:p w14:paraId="253E472F" w14:textId="437727FA" w:rsidR="00550267" w:rsidRPr="00550267" w:rsidRDefault="00550267" w:rsidP="005502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>Инициативная группа</w:t>
            </w:r>
            <w:r w:rsidR="008E38F2" w:rsidRPr="008E3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38F2">
              <w:rPr>
                <w:rFonts w:ascii="Times New Roman" w:hAnsi="Times New Roman" w:cs="Times New Roman"/>
                <w:sz w:val="24"/>
                <w:szCs w:val="24"/>
              </w:rPr>
              <w:t>в количестве 13 человек</w:t>
            </w: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15E5CBD" w14:textId="6A92DF74" w:rsidR="008E38F2" w:rsidRDefault="00550267" w:rsidP="00D0772B">
            <w:pPr>
              <w:pStyle w:val="ConsPlusNormal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 xml:space="preserve">Фрелих Наталья Андреевна, </w:t>
            </w:r>
          </w:p>
          <w:p w14:paraId="3ABA321C" w14:textId="05B29362" w:rsidR="008E38F2" w:rsidRDefault="008E38F2" w:rsidP="00D0772B">
            <w:pPr>
              <w:pStyle w:val="ConsPlusNormal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Ефремова Надежда </w:t>
            </w:r>
            <w:r w:rsidR="00550267" w:rsidRPr="00550267">
              <w:rPr>
                <w:rFonts w:ascii="Times New Roman" w:hAnsi="Times New Roman" w:cs="Times New Roman"/>
                <w:sz w:val="24"/>
                <w:szCs w:val="24"/>
              </w:rPr>
              <w:t xml:space="preserve">Алексеевна, </w:t>
            </w:r>
          </w:p>
          <w:p w14:paraId="224193A7" w14:textId="1199011C" w:rsidR="008E38F2" w:rsidRDefault="00550267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 xml:space="preserve">Ефремов Андрей </w:t>
            </w:r>
            <w:r w:rsidR="008E38F2">
              <w:rPr>
                <w:rFonts w:ascii="Times New Roman" w:hAnsi="Times New Roman" w:cs="Times New Roman"/>
                <w:sz w:val="24"/>
                <w:szCs w:val="24"/>
              </w:rPr>
              <w:t xml:space="preserve">Борисович, </w:t>
            </w:r>
          </w:p>
          <w:p w14:paraId="2B814D2D" w14:textId="77777777" w:rsidR="008E38F2" w:rsidRDefault="008E38F2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Кудринская Жанна </w:t>
            </w:r>
            <w:r w:rsidR="00550267" w:rsidRPr="008E38F2">
              <w:rPr>
                <w:rFonts w:ascii="Times New Roman" w:hAnsi="Times New Roman" w:cs="Times New Roman"/>
                <w:sz w:val="24"/>
                <w:szCs w:val="24"/>
              </w:rPr>
              <w:t>Борисовна,</w:t>
            </w:r>
          </w:p>
          <w:p w14:paraId="4CEB55FE" w14:textId="4B81BC2F" w:rsidR="008E38F2" w:rsidRPr="008E38F2" w:rsidRDefault="008E38F2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Кудринская Ульяна </w:t>
            </w:r>
            <w:r w:rsidR="00550267" w:rsidRPr="008E38F2">
              <w:rPr>
                <w:rFonts w:ascii="Times New Roman" w:hAnsi="Times New Roman" w:cs="Times New Roman"/>
                <w:sz w:val="24"/>
                <w:szCs w:val="24"/>
              </w:rPr>
              <w:t xml:space="preserve">Сергеевна, </w:t>
            </w:r>
          </w:p>
          <w:p w14:paraId="7F36F5CD" w14:textId="77777777" w:rsidR="008E38F2" w:rsidRDefault="008E38F2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Кудринская Виктория </w:t>
            </w:r>
            <w:r w:rsidR="00550267" w:rsidRPr="008E38F2">
              <w:rPr>
                <w:rFonts w:ascii="Times New Roman" w:hAnsi="Times New Roman" w:cs="Times New Roman"/>
                <w:sz w:val="24"/>
                <w:szCs w:val="24"/>
              </w:rPr>
              <w:t xml:space="preserve">Сергеевна, </w:t>
            </w:r>
          </w:p>
          <w:p w14:paraId="60F53EFC" w14:textId="65516906" w:rsidR="008E38F2" w:rsidRPr="008E38F2" w:rsidRDefault="00550267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E38F2">
              <w:rPr>
                <w:rFonts w:ascii="Times New Roman" w:hAnsi="Times New Roman" w:cs="Times New Roman"/>
                <w:sz w:val="24"/>
                <w:szCs w:val="24"/>
              </w:rPr>
              <w:t xml:space="preserve">Кудринский Сергей </w:t>
            </w:r>
          </w:p>
          <w:p w14:paraId="4C16A9C7" w14:textId="77777777" w:rsidR="008E38F2" w:rsidRDefault="00550267" w:rsidP="00D0772B">
            <w:pPr>
              <w:pStyle w:val="ConsPlusNormal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Михайлович, </w:t>
            </w:r>
          </w:p>
          <w:p w14:paraId="6753AA88" w14:textId="1932C75B" w:rsidR="008E38F2" w:rsidRDefault="00550267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 xml:space="preserve">Ефременко Нина </w:t>
            </w:r>
          </w:p>
          <w:p w14:paraId="09A8413B" w14:textId="77777777" w:rsidR="008E38F2" w:rsidRDefault="00550267" w:rsidP="00D0772B">
            <w:pPr>
              <w:pStyle w:val="ConsPlusNormal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>Николаевна,</w:t>
            </w:r>
          </w:p>
          <w:p w14:paraId="6E5F3C98" w14:textId="083429FE" w:rsidR="008E38F2" w:rsidRPr="008E38F2" w:rsidRDefault="00550267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 xml:space="preserve"> Ефременко </w:t>
            </w:r>
            <w:r w:rsidRPr="008E38F2"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Александровна, </w:t>
            </w:r>
          </w:p>
          <w:p w14:paraId="79A5430B" w14:textId="77777777" w:rsidR="008E38F2" w:rsidRDefault="00550267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 xml:space="preserve">Пузиков Иван Владимирович, </w:t>
            </w:r>
          </w:p>
          <w:p w14:paraId="4C7B51B2" w14:textId="77777777" w:rsidR="008E38F2" w:rsidRDefault="00550267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 xml:space="preserve">Шестакова Анна Николаевна, </w:t>
            </w:r>
          </w:p>
          <w:p w14:paraId="74BE88AE" w14:textId="77777777" w:rsidR="008E38F2" w:rsidRDefault="00550267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 xml:space="preserve">Саратова Валентина Тимуровна, </w:t>
            </w:r>
          </w:p>
          <w:p w14:paraId="562177E6" w14:textId="0F02AD49" w:rsidR="004C653A" w:rsidRPr="009F5435" w:rsidRDefault="00550267" w:rsidP="00D0772B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0267">
              <w:rPr>
                <w:rFonts w:ascii="Times New Roman" w:hAnsi="Times New Roman" w:cs="Times New Roman"/>
                <w:sz w:val="24"/>
                <w:szCs w:val="24"/>
              </w:rPr>
              <w:t>Саратов Юрий Васильевич.</w:t>
            </w:r>
          </w:p>
        </w:tc>
      </w:tr>
      <w:tr w:rsidR="004C653A" w:rsidRPr="009F5435" w14:paraId="74AA37E6" w14:textId="77777777" w:rsidTr="004C653A">
        <w:tc>
          <w:tcPr>
            <w:tcW w:w="771" w:type="dxa"/>
            <w:vAlign w:val="center"/>
          </w:tcPr>
          <w:p w14:paraId="22BB2A9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33" w:type="dxa"/>
            <w:vAlign w:val="center"/>
          </w:tcPr>
          <w:p w14:paraId="015E2141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7" w:type="dxa"/>
            <w:gridSpan w:val="6"/>
            <w:vAlign w:val="center"/>
          </w:tcPr>
          <w:p w14:paraId="132E5CC9" w14:textId="5FE33064" w:rsidR="004C653A" w:rsidRPr="009F5435" w:rsidRDefault="00550267" w:rsidP="005502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14:paraId="7FF1B0FA" w14:textId="77777777" w:rsidTr="004C653A">
        <w:tc>
          <w:tcPr>
            <w:tcW w:w="771" w:type="dxa"/>
            <w:vAlign w:val="center"/>
          </w:tcPr>
          <w:p w14:paraId="412F76B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33" w:type="dxa"/>
            <w:vAlign w:val="center"/>
          </w:tcPr>
          <w:p w14:paraId="54E9376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о назначении старосты</w:t>
            </w:r>
          </w:p>
        </w:tc>
        <w:tc>
          <w:tcPr>
            <w:tcW w:w="4677" w:type="dxa"/>
            <w:gridSpan w:val="6"/>
            <w:vAlign w:val="center"/>
          </w:tcPr>
          <w:p w14:paraId="11FF0864" w14:textId="32E6693C" w:rsidR="004C653A" w:rsidRPr="009F5435" w:rsidRDefault="00550267" w:rsidP="005502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4C653A" w:rsidRPr="009F5435" w14:paraId="090F7F84" w14:textId="77777777" w:rsidTr="004C653A">
        <w:tc>
          <w:tcPr>
            <w:tcW w:w="771" w:type="dxa"/>
            <w:vAlign w:val="center"/>
          </w:tcPr>
          <w:p w14:paraId="761F600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33" w:type="dxa"/>
            <w:vAlign w:val="center"/>
          </w:tcPr>
          <w:p w14:paraId="2CB4CF08" w14:textId="77777777"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677" w:type="dxa"/>
            <w:gridSpan w:val="6"/>
            <w:vAlign w:val="center"/>
          </w:tcPr>
          <w:p w14:paraId="2F772692" w14:textId="23BB3A58" w:rsidR="004C653A" w:rsidRPr="009F5435" w:rsidRDefault="00550267" w:rsidP="005502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14:paraId="2E2C6C44" w14:textId="77777777" w:rsidTr="004C653A">
        <w:tc>
          <w:tcPr>
            <w:tcW w:w="771" w:type="dxa"/>
            <w:vAlign w:val="center"/>
          </w:tcPr>
          <w:p w14:paraId="329BA19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  <w:vAlign w:val="center"/>
          </w:tcPr>
          <w:p w14:paraId="17926E3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7" w:type="dxa"/>
            <w:gridSpan w:val="6"/>
            <w:vAlign w:val="center"/>
          </w:tcPr>
          <w:p w14:paraId="50256E79" w14:textId="19B11983" w:rsidR="00AE7A6B" w:rsidRDefault="00AE7A6B" w:rsidP="002B3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Уличное освещение по ул. Кооперативная</w:t>
            </w:r>
            <w:r w:rsidR="008062EF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важной проблемой, так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имеет большой физический изн</w:t>
            </w:r>
            <w:r w:rsidR="008062EF">
              <w:rPr>
                <w:rFonts w:ascii="Times New Roman" w:hAnsi="Times New Roman" w:cs="Times New Roman"/>
                <w:sz w:val="24"/>
                <w:szCs w:val="24"/>
              </w:rPr>
              <w:t xml:space="preserve">ос осветительного оборудования,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используются низкоэффективные лампы освещения и устаревшие электрические сети. Уличное освещение часто выходит из строя.</w:t>
            </w:r>
          </w:p>
          <w:p w14:paraId="63B700AD" w14:textId="55A5AE88" w:rsidR="002B3699" w:rsidRPr="002B3699" w:rsidRDefault="00AE7A6B" w:rsidP="002B3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E7A6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наружного освещения по улице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Кооперативной</w:t>
            </w:r>
            <w:r w:rsidRPr="00AE7A6B">
              <w:rPr>
                <w:rFonts w:ascii="Times New Roman" w:hAnsi="Times New Roman" w:cs="Times New Roman"/>
                <w:sz w:val="24"/>
                <w:szCs w:val="24"/>
              </w:rPr>
              <w:t xml:space="preserve"> создаст безопасное передвижение жителей села в темное время суток и снизится аварийность на проезжей части. Украсит общий облик центральной улицы села. Также организация наружного освещения указанной улицы обеспечит развитие сети уличного освещения Сосновского муниципального образования</w:t>
            </w:r>
          </w:p>
          <w:p w14:paraId="679A86A6" w14:textId="39096108" w:rsidR="004C653A" w:rsidRPr="009F5435" w:rsidRDefault="002B3699" w:rsidP="002B3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3699">
              <w:rPr>
                <w:rFonts w:ascii="Times New Roman" w:hAnsi="Times New Roman" w:cs="Times New Roman"/>
                <w:sz w:val="24"/>
                <w:szCs w:val="24"/>
              </w:rPr>
              <w:t>Реализация данного проекта позволит установить 6 опор уличного освещения с установкой автономных энергосберегающих светодиодных светильников, и как следствие позволит повысить уровень комфорта жизни жител</w:t>
            </w:r>
            <w:r w:rsidR="00AE7A6B">
              <w:rPr>
                <w:rFonts w:ascii="Times New Roman" w:hAnsi="Times New Roman" w:cs="Times New Roman"/>
                <w:sz w:val="24"/>
                <w:szCs w:val="24"/>
              </w:rPr>
              <w:t xml:space="preserve">ей данной улицы. </w:t>
            </w:r>
          </w:p>
        </w:tc>
      </w:tr>
      <w:tr w:rsidR="004C653A" w:rsidRPr="009F5435" w14:paraId="2C2A7D47" w14:textId="77777777" w:rsidTr="004C653A">
        <w:tc>
          <w:tcPr>
            <w:tcW w:w="771" w:type="dxa"/>
            <w:vAlign w:val="center"/>
          </w:tcPr>
          <w:p w14:paraId="79423DF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  <w:vAlign w:val="center"/>
          </w:tcPr>
          <w:p w14:paraId="7D5162E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7" w:type="dxa"/>
            <w:gridSpan w:val="6"/>
            <w:vAlign w:val="center"/>
          </w:tcPr>
          <w:p w14:paraId="02A45E7D" w14:textId="77777777" w:rsidR="001D64AF" w:rsidRPr="001D64AF" w:rsidRDefault="001D64AF" w:rsidP="001D64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ab/>
              <w:t>во время реализации проекта будет установлено новое уличное освещение на указанной территории, которое будет соответствовать современным стандартам с использованием энергосберегающих технологий;</w:t>
            </w:r>
          </w:p>
          <w:p w14:paraId="76C99FE6" w14:textId="77777777" w:rsidR="001D64AF" w:rsidRPr="001D64AF" w:rsidRDefault="001D64AF" w:rsidP="001D64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ab/>
              <w:t>уличное освещение будет подаваться в течении темного времени суток, не по графику;</w:t>
            </w:r>
          </w:p>
          <w:p w14:paraId="30082721" w14:textId="77777777" w:rsidR="001D64AF" w:rsidRPr="001D64AF" w:rsidRDefault="001D64AF" w:rsidP="001D64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 использовании светодиодных светильников будет получен высокий уровень светоотдачи, т. к. для светодиодов характерно преобразовывать практически </w:t>
            </w:r>
            <w:r w:rsidRPr="001D6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всю получаемую электроэнергию в световую, кроме того, они предназначены для работы даже при очень низких температурах; </w:t>
            </w:r>
          </w:p>
          <w:p w14:paraId="43D1EF09" w14:textId="77777777" w:rsidR="001D64AF" w:rsidRPr="001D64AF" w:rsidRDefault="001D64AF" w:rsidP="001D64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ab/>
              <w:t>низкая степень энергопотребления, что существенно экономит расходы на оплату электроэнергии;</w:t>
            </w:r>
          </w:p>
          <w:p w14:paraId="67CC0223" w14:textId="77777777" w:rsidR="001D64AF" w:rsidRPr="001D64AF" w:rsidRDefault="001D64AF" w:rsidP="001D64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ab/>
              <w:t>длительность срока эксплуатации светодиодных светильников позволит обеспечить бесперебойное освещение территории.</w:t>
            </w:r>
          </w:p>
          <w:p w14:paraId="187AD8B3" w14:textId="77777777" w:rsidR="001D64AF" w:rsidRPr="001D64AF" w:rsidRDefault="001D64AF" w:rsidP="001D64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>Дальнейшее развитие проекта: распространение опыта, мероприятия по поддержанию и/или развитию результатов:</w:t>
            </w:r>
          </w:p>
          <w:p w14:paraId="364C677A" w14:textId="3BD818A7" w:rsidR="004C653A" w:rsidRPr="009F5435" w:rsidRDefault="001D64AF" w:rsidP="001D64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64AF">
              <w:rPr>
                <w:rFonts w:ascii="Times New Roman" w:hAnsi="Times New Roman" w:cs="Times New Roman"/>
                <w:sz w:val="24"/>
                <w:szCs w:val="24"/>
              </w:rPr>
              <w:t>- при успешной реализации данного проекта в дальнейшей работе (в дооборудовании уличного освещения, ремонте) будем использовать только светодиодные светильники, как экономически выгодные, позволяющие снижать энергопотребление и увеличивать комфортность пребывания в зоне их использования.</w:t>
            </w:r>
          </w:p>
        </w:tc>
      </w:tr>
      <w:tr w:rsidR="004C653A" w:rsidRPr="009F5435" w14:paraId="624D91D0" w14:textId="77777777" w:rsidTr="004C653A">
        <w:tc>
          <w:tcPr>
            <w:tcW w:w="771" w:type="dxa"/>
            <w:vAlign w:val="center"/>
          </w:tcPr>
          <w:p w14:paraId="7514CAF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333" w:type="dxa"/>
            <w:vAlign w:val="center"/>
          </w:tcPr>
          <w:p w14:paraId="39BBF63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7" w:type="dxa"/>
            <w:gridSpan w:val="6"/>
            <w:vAlign w:val="center"/>
          </w:tcPr>
          <w:p w14:paraId="0CF2313C" w14:textId="77777777" w:rsidR="001E6C64" w:rsidRDefault="00283048" w:rsidP="001E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3048">
              <w:rPr>
                <w:rFonts w:ascii="Times New Roman" w:hAnsi="Times New Roman" w:cs="Times New Roman"/>
                <w:b/>
                <w:sz w:val="24"/>
                <w:szCs w:val="24"/>
              </w:rPr>
              <w:t>305 495,00</w:t>
            </w:r>
            <w:r w:rsidRPr="00283048">
              <w:rPr>
                <w:rFonts w:ascii="Times New Roman" w:hAnsi="Times New Roman" w:cs="Times New Roman"/>
                <w:sz w:val="24"/>
                <w:szCs w:val="24"/>
              </w:rPr>
              <w:t xml:space="preserve"> (Триста пять тысяч четыреста девяносто пять) рублей</w:t>
            </w:r>
            <w:r w:rsidR="00EA0C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B8E759F" w14:textId="4DB1FBA5" w:rsidR="001E6C64" w:rsidRDefault="001E6C64" w:rsidP="001E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работ:</w:t>
            </w:r>
          </w:p>
          <w:p w14:paraId="14C831AD" w14:textId="4C274C34" w:rsidR="001E6C64" w:rsidRPr="001E6C64" w:rsidRDefault="001E6C64" w:rsidP="001E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>Установка металлических столбов</w:t>
            </w:r>
            <w:r w:rsidR="002522EC">
              <w:rPr>
                <w:rFonts w:ascii="Times New Roman" w:hAnsi="Times New Roman" w:cs="Times New Roman"/>
                <w:sz w:val="24"/>
                <w:szCs w:val="24"/>
              </w:rPr>
              <w:t xml:space="preserve"> 6 шт., </w:t>
            </w: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>высотой более 4 метров, с погружением    в бетонное основание</w:t>
            </w:r>
            <w:r w:rsidR="00D469A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70DA9">
              <w:rPr>
                <w:rFonts w:ascii="Times New Roman" w:hAnsi="Times New Roman" w:cs="Times New Roman"/>
                <w:sz w:val="24"/>
                <w:szCs w:val="24"/>
              </w:rPr>
              <w:t>66,32 тыс. руб.)</w:t>
            </w: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26653B" w14:textId="269C7544" w:rsidR="001E6C64" w:rsidRPr="001E6C64" w:rsidRDefault="001E6C64" w:rsidP="001E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>2. Монтаж металлоконструкций для установки светильников</w:t>
            </w:r>
            <w:r w:rsidR="00D70DA9">
              <w:rPr>
                <w:rFonts w:ascii="Times New Roman" w:hAnsi="Times New Roman" w:cs="Times New Roman"/>
                <w:sz w:val="24"/>
                <w:szCs w:val="24"/>
              </w:rPr>
              <w:t xml:space="preserve"> (90,60 тыс. руб.)</w:t>
            </w: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0668CA" w14:textId="68ED46A7" w:rsidR="001E6C64" w:rsidRPr="001E6C64" w:rsidRDefault="001E6C64" w:rsidP="001E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>3. Установка светильников</w:t>
            </w:r>
            <w:r w:rsidR="002522EC">
              <w:rPr>
                <w:rFonts w:ascii="Times New Roman" w:hAnsi="Times New Roman" w:cs="Times New Roman"/>
                <w:sz w:val="24"/>
                <w:szCs w:val="24"/>
              </w:rPr>
              <w:t xml:space="preserve"> 6 шт.</w:t>
            </w: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E96" w:rsidRPr="001E6C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D6E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6E96" w:rsidRPr="001E6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E96">
              <w:rPr>
                <w:rFonts w:ascii="Times New Roman" w:hAnsi="Times New Roman" w:cs="Times New Roman"/>
                <w:sz w:val="24"/>
                <w:szCs w:val="24"/>
              </w:rPr>
              <w:t>светодиодными</w:t>
            </w:r>
            <w:r w:rsidR="001D6E96" w:rsidRPr="001E6C64">
              <w:rPr>
                <w:rFonts w:ascii="Times New Roman" w:hAnsi="Times New Roman" w:cs="Times New Roman"/>
                <w:sz w:val="24"/>
                <w:szCs w:val="24"/>
              </w:rPr>
              <w:t xml:space="preserve"> лампами</w:t>
            </w:r>
            <w:r w:rsidR="00D70DA9">
              <w:rPr>
                <w:rFonts w:ascii="Times New Roman" w:hAnsi="Times New Roman" w:cs="Times New Roman"/>
                <w:sz w:val="24"/>
                <w:szCs w:val="24"/>
              </w:rPr>
              <w:t xml:space="preserve"> (60,28 тыс. руб.)</w:t>
            </w: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EEFDDA" w14:textId="4E9651E1" w:rsidR="001E6C64" w:rsidRPr="001E6C64" w:rsidRDefault="001E6C64" w:rsidP="001E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>4. Подвеска самонесущих изолированных проводов</w:t>
            </w:r>
            <w:r w:rsidR="00D70DA9">
              <w:rPr>
                <w:rFonts w:ascii="Times New Roman" w:hAnsi="Times New Roman" w:cs="Times New Roman"/>
                <w:sz w:val="24"/>
                <w:szCs w:val="24"/>
              </w:rPr>
              <w:t xml:space="preserve"> (88,30 тыс. руб.)</w:t>
            </w: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F65A38" w14:textId="77777777" w:rsidR="004C653A" w:rsidRDefault="001E6C64" w:rsidP="001E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6C64">
              <w:rPr>
                <w:rFonts w:ascii="Times New Roman" w:hAnsi="Times New Roman" w:cs="Times New Roman"/>
                <w:sz w:val="24"/>
                <w:szCs w:val="24"/>
              </w:rPr>
              <w:t>5. Подключение к электрическим сетям.</w:t>
            </w:r>
          </w:p>
          <w:p w14:paraId="7AE29A7C" w14:textId="6C5CE614" w:rsidR="00515F2B" w:rsidRPr="009F5435" w:rsidRDefault="00515F2B" w:rsidP="001E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 прилагается.</w:t>
            </w:r>
            <w:bookmarkStart w:id="3" w:name="_GoBack"/>
            <w:bookmarkEnd w:id="3"/>
          </w:p>
        </w:tc>
      </w:tr>
      <w:tr w:rsidR="004C653A" w:rsidRPr="009F5435" w14:paraId="41A118FA" w14:textId="77777777" w:rsidTr="004C653A">
        <w:tc>
          <w:tcPr>
            <w:tcW w:w="771" w:type="dxa"/>
            <w:vAlign w:val="center"/>
          </w:tcPr>
          <w:p w14:paraId="54DFC1B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3" w:type="dxa"/>
            <w:vAlign w:val="center"/>
          </w:tcPr>
          <w:p w14:paraId="271650B6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677" w:type="dxa"/>
            <w:gridSpan w:val="6"/>
            <w:vAlign w:val="center"/>
          </w:tcPr>
          <w:p w14:paraId="1E230C71" w14:textId="62FB1B42" w:rsidR="004C653A" w:rsidRPr="0088266F" w:rsidRDefault="0088266F" w:rsidP="00CB48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8266F">
              <w:rPr>
                <w:rFonts w:ascii="Times New Roman" w:hAnsi="Times New Roman" w:cs="Times New Roman"/>
                <w:b/>
                <w:sz w:val="24"/>
                <w:szCs w:val="24"/>
              </w:rPr>
              <w:t>30 549,50</w:t>
            </w:r>
            <w:r w:rsidRPr="0088266F">
              <w:rPr>
                <w:rFonts w:ascii="Times New Roman" w:hAnsi="Times New Roman" w:cs="Times New Roman"/>
                <w:sz w:val="24"/>
                <w:szCs w:val="24"/>
              </w:rPr>
              <w:t xml:space="preserve"> (Тридцать тысяч пятьсот сорок девять) рублей, 50 копеек. </w:t>
            </w:r>
          </w:p>
        </w:tc>
      </w:tr>
      <w:tr w:rsidR="004C653A" w:rsidRPr="009F5435" w14:paraId="5B55652B" w14:textId="77777777" w:rsidTr="004C653A">
        <w:tc>
          <w:tcPr>
            <w:tcW w:w="771" w:type="dxa"/>
            <w:vAlign w:val="center"/>
          </w:tcPr>
          <w:p w14:paraId="5C48051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3" w:type="dxa"/>
            <w:vAlign w:val="center"/>
          </w:tcPr>
          <w:p w14:paraId="51F71346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677" w:type="dxa"/>
            <w:gridSpan w:val="6"/>
            <w:vAlign w:val="center"/>
          </w:tcPr>
          <w:p w14:paraId="0EAB43D1" w14:textId="238231A4" w:rsidR="004C653A" w:rsidRPr="009F5435" w:rsidRDefault="00EA0C67" w:rsidP="00283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 мая 2025 года </w:t>
            </w:r>
            <w:r w:rsidR="005821D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83048" w:rsidRPr="00283048">
              <w:rPr>
                <w:rFonts w:ascii="Times New Roman" w:hAnsi="Times New Roman" w:cs="Times New Roman"/>
                <w:sz w:val="24"/>
                <w:szCs w:val="24"/>
              </w:rPr>
              <w:t>о 31 августа 2025г.</w:t>
            </w:r>
          </w:p>
        </w:tc>
      </w:tr>
      <w:tr w:rsidR="004C653A" w:rsidRPr="009F5435" w14:paraId="791A5DC6" w14:textId="77777777" w:rsidTr="004C653A">
        <w:trPr>
          <w:trHeight w:val="513"/>
        </w:trPr>
        <w:tc>
          <w:tcPr>
            <w:tcW w:w="771" w:type="dxa"/>
            <w:vAlign w:val="center"/>
          </w:tcPr>
          <w:p w14:paraId="7616FDF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3" w:type="dxa"/>
            <w:vAlign w:val="center"/>
          </w:tcPr>
          <w:p w14:paraId="6B1989F3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77" w:type="dxa"/>
            <w:gridSpan w:val="6"/>
            <w:vAlign w:val="center"/>
          </w:tcPr>
          <w:p w14:paraId="4DCE297C" w14:textId="219F03AE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60716C8A" w14:textId="77777777" w:rsidTr="00C378F8">
        <w:trPr>
          <w:trHeight w:val="351"/>
        </w:trPr>
        <w:tc>
          <w:tcPr>
            <w:tcW w:w="771" w:type="dxa"/>
            <w:vMerge w:val="restart"/>
            <w:vAlign w:val="center"/>
          </w:tcPr>
          <w:p w14:paraId="038C6C1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</w:t>
            </w:r>
          </w:p>
        </w:tc>
        <w:tc>
          <w:tcPr>
            <w:tcW w:w="4333" w:type="dxa"/>
            <w:vMerge w:val="restart"/>
            <w:vAlign w:val="center"/>
          </w:tcPr>
          <w:p w14:paraId="3D1A9AD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708" w:type="dxa"/>
            <w:gridSpan w:val="2"/>
            <w:vAlign w:val="center"/>
          </w:tcPr>
          <w:p w14:paraId="40B2518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3"/>
            <w:vAlign w:val="center"/>
          </w:tcPr>
          <w:p w14:paraId="13EF008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134" w:type="dxa"/>
            <w:vAlign w:val="center"/>
          </w:tcPr>
          <w:p w14:paraId="52F3723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9F5435" w14:paraId="010AE3FD" w14:textId="77777777" w:rsidTr="00C378F8">
        <w:trPr>
          <w:trHeight w:val="292"/>
        </w:trPr>
        <w:tc>
          <w:tcPr>
            <w:tcW w:w="771" w:type="dxa"/>
            <w:vMerge/>
            <w:vAlign w:val="center"/>
          </w:tcPr>
          <w:p w14:paraId="7A5DCBB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B5C0BC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53DDB3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3"/>
            <w:vAlign w:val="center"/>
          </w:tcPr>
          <w:p w14:paraId="010EBC4C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1134" w:type="dxa"/>
            <w:vAlign w:val="center"/>
          </w:tcPr>
          <w:p w14:paraId="2D5A6CC1" w14:textId="7368D379" w:rsidR="004C653A" w:rsidRPr="009F5435" w:rsidRDefault="00283048" w:rsidP="00283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9F5435" w14:paraId="7E6D304B" w14:textId="77777777" w:rsidTr="00C378F8">
        <w:tc>
          <w:tcPr>
            <w:tcW w:w="771" w:type="dxa"/>
            <w:vMerge/>
            <w:vAlign w:val="center"/>
          </w:tcPr>
          <w:p w14:paraId="19D8FE8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4AA0156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9021DF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3"/>
            <w:vAlign w:val="center"/>
          </w:tcPr>
          <w:p w14:paraId="6144E293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</w:tc>
        <w:tc>
          <w:tcPr>
            <w:tcW w:w="1134" w:type="dxa"/>
            <w:vAlign w:val="center"/>
          </w:tcPr>
          <w:p w14:paraId="2AB50AD4" w14:textId="2EFA92DE" w:rsidR="004C653A" w:rsidRPr="009F5435" w:rsidRDefault="00C378F8" w:rsidP="00C37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9F5435" w14:paraId="44AE42DE" w14:textId="77777777" w:rsidTr="00C378F8">
        <w:trPr>
          <w:trHeight w:val="254"/>
        </w:trPr>
        <w:tc>
          <w:tcPr>
            <w:tcW w:w="771" w:type="dxa"/>
            <w:vMerge/>
            <w:vAlign w:val="center"/>
          </w:tcPr>
          <w:p w14:paraId="3DE29FD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A19BE10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89D3AF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3"/>
            <w:vAlign w:val="center"/>
          </w:tcPr>
          <w:p w14:paraId="12EADBD6" w14:textId="77777777" w:rsidR="004C653A" w:rsidRPr="009F5435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134" w:type="dxa"/>
            <w:vAlign w:val="center"/>
          </w:tcPr>
          <w:p w14:paraId="570061A1" w14:textId="408D8618" w:rsidR="004C653A" w:rsidRPr="009F5435" w:rsidRDefault="00C378F8" w:rsidP="00C37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9F5435" w14:paraId="2A369771" w14:textId="77777777" w:rsidTr="00A328D9">
        <w:trPr>
          <w:trHeight w:val="762"/>
        </w:trPr>
        <w:tc>
          <w:tcPr>
            <w:tcW w:w="771" w:type="dxa"/>
            <w:vMerge/>
            <w:vAlign w:val="center"/>
          </w:tcPr>
          <w:p w14:paraId="6C480F4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237EB4F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EF22F8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3"/>
            <w:vAlign w:val="center"/>
          </w:tcPr>
          <w:p w14:paraId="3C16B4F9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1134" w:type="dxa"/>
            <w:vAlign w:val="center"/>
          </w:tcPr>
          <w:p w14:paraId="4E298741" w14:textId="16D62FB3" w:rsidR="004C653A" w:rsidRPr="009F5435" w:rsidRDefault="00C378F8" w:rsidP="00C37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9F5435" w14:paraId="46C738C2" w14:textId="77777777" w:rsidTr="00C378F8">
        <w:tc>
          <w:tcPr>
            <w:tcW w:w="771" w:type="dxa"/>
            <w:vMerge/>
            <w:vAlign w:val="center"/>
          </w:tcPr>
          <w:p w14:paraId="0B5C80D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6C6F00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8F2FA0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3"/>
            <w:vAlign w:val="center"/>
          </w:tcPr>
          <w:p w14:paraId="2C6FF03C" w14:textId="6C86E5C2" w:rsidR="004C653A" w:rsidRPr="009F5435" w:rsidRDefault="007E2F77" w:rsidP="00C378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 формы</w:t>
            </w:r>
          </w:p>
        </w:tc>
        <w:tc>
          <w:tcPr>
            <w:tcW w:w="1134" w:type="dxa"/>
            <w:vAlign w:val="center"/>
          </w:tcPr>
          <w:p w14:paraId="5D5FFF05" w14:textId="7299CD4E" w:rsidR="004C653A" w:rsidRPr="009F5435" w:rsidRDefault="007E2F77" w:rsidP="00C37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9F5435" w14:paraId="59A16C9E" w14:textId="77777777" w:rsidTr="00C378F8">
        <w:tc>
          <w:tcPr>
            <w:tcW w:w="771" w:type="dxa"/>
            <w:vMerge w:val="restart"/>
            <w:vAlign w:val="center"/>
          </w:tcPr>
          <w:p w14:paraId="63D9516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333" w:type="dxa"/>
            <w:vMerge w:val="restart"/>
            <w:vAlign w:val="center"/>
          </w:tcPr>
          <w:p w14:paraId="2315B27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708" w:type="dxa"/>
            <w:gridSpan w:val="2"/>
            <w:vAlign w:val="center"/>
          </w:tcPr>
          <w:p w14:paraId="126C6057" w14:textId="77777777" w:rsidR="004C653A" w:rsidRPr="005D4126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4126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5D4126">
              <w:rPr>
                <w:rFonts w:ascii="Times New Roman" w:hAnsi="Times New Roman" w:cs="Times New Roman"/>
              </w:rPr>
              <w:t>п.п</w:t>
            </w:r>
            <w:proofErr w:type="spellEnd"/>
            <w:r w:rsidRPr="005D41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gridSpan w:val="3"/>
            <w:vAlign w:val="center"/>
          </w:tcPr>
          <w:p w14:paraId="62B8ACAA" w14:textId="77777777" w:rsidR="004C653A" w:rsidRPr="005D4126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4126">
              <w:rPr>
                <w:rFonts w:ascii="Times New Roman" w:hAnsi="Times New Roman" w:cs="Times New Roman"/>
              </w:rPr>
              <w:t>Наименование видов деятельности (работ)</w:t>
            </w:r>
          </w:p>
        </w:tc>
        <w:tc>
          <w:tcPr>
            <w:tcW w:w="1134" w:type="dxa"/>
            <w:vAlign w:val="center"/>
          </w:tcPr>
          <w:p w14:paraId="61C4E566" w14:textId="77777777" w:rsidR="004C653A" w:rsidRPr="005D4126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4126">
              <w:rPr>
                <w:rFonts w:ascii="Times New Roman" w:hAnsi="Times New Roman" w:cs="Times New Roman"/>
              </w:rPr>
              <w:t>Количество граждан, человек</w:t>
            </w:r>
          </w:p>
        </w:tc>
      </w:tr>
      <w:tr w:rsidR="004C653A" w:rsidRPr="009F5435" w14:paraId="3B76FC95" w14:textId="77777777" w:rsidTr="00A328D9">
        <w:trPr>
          <w:trHeight w:val="1171"/>
        </w:trPr>
        <w:tc>
          <w:tcPr>
            <w:tcW w:w="771" w:type="dxa"/>
            <w:vMerge/>
            <w:vAlign w:val="center"/>
          </w:tcPr>
          <w:p w14:paraId="20D0DF30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80EFC9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1FD29FC" w14:textId="77777777" w:rsidR="004C653A" w:rsidRPr="005D4126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41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gridSpan w:val="3"/>
            <w:vAlign w:val="center"/>
          </w:tcPr>
          <w:p w14:paraId="28408F6D" w14:textId="39887550" w:rsidR="004C653A" w:rsidRPr="005D4126" w:rsidRDefault="00A328D9" w:rsidP="00B728CA">
            <w:pPr>
              <w:pStyle w:val="ConsPlusNormal"/>
              <w:rPr>
                <w:rFonts w:ascii="Times New Roman" w:hAnsi="Times New Roman" w:cs="Times New Roman"/>
              </w:rPr>
            </w:pPr>
            <w:r w:rsidRPr="005D4126">
              <w:rPr>
                <w:rFonts w:ascii="Times New Roman" w:hAnsi="Times New Roman" w:cs="Times New Roman"/>
              </w:rPr>
              <w:t>Проведение субботника, планировка (выравнивание) территории после проведенных работ</w:t>
            </w:r>
          </w:p>
        </w:tc>
        <w:tc>
          <w:tcPr>
            <w:tcW w:w="1134" w:type="dxa"/>
            <w:vAlign w:val="center"/>
          </w:tcPr>
          <w:p w14:paraId="4FCB0B22" w14:textId="7FA8585A" w:rsidR="004C653A" w:rsidRPr="005D4126" w:rsidRDefault="00C378F8" w:rsidP="00C378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4126">
              <w:rPr>
                <w:rFonts w:ascii="Times New Roman" w:hAnsi="Times New Roman" w:cs="Times New Roman"/>
              </w:rPr>
              <w:t>13</w:t>
            </w:r>
          </w:p>
        </w:tc>
      </w:tr>
      <w:tr w:rsidR="004C653A" w:rsidRPr="009F5435" w14:paraId="33D177BD" w14:textId="77777777" w:rsidTr="00A328D9">
        <w:trPr>
          <w:trHeight w:val="287"/>
        </w:trPr>
        <w:tc>
          <w:tcPr>
            <w:tcW w:w="771" w:type="dxa"/>
            <w:vMerge/>
            <w:vAlign w:val="center"/>
          </w:tcPr>
          <w:p w14:paraId="3C0E2537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5B694A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5"/>
            <w:vAlign w:val="center"/>
          </w:tcPr>
          <w:p w14:paraId="4871DD87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vAlign w:val="center"/>
          </w:tcPr>
          <w:p w14:paraId="534C5E7B" w14:textId="66E53A20" w:rsidR="004C653A" w:rsidRPr="009F5435" w:rsidRDefault="00C378F8" w:rsidP="00C37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C653A" w:rsidRPr="009F5435" w14:paraId="04CEEE7D" w14:textId="77777777" w:rsidTr="004C653A">
        <w:tc>
          <w:tcPr>
            <w:tcW w:w="771" w:type="dxa"/>
            <w:vAlign w:val="center"/>
          </w:tcPr>
          <w:p w14:paraId="05EB6C7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3" w:type="dxa"/>
            <w:vAlign w:val="center"/>
          </w:tcPr>
          <w:p w14:paraId="33AC22A3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77" w:type="dxa"/>
            <w:gridSpan w:val="6"/>
            <w:vAlign w:val="center"/>
          </w:tcPr>
          <w:p w14:paraId="6DB99D2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1BD3603D" w14:textId="77777777" w:rsidTr="004C653A">
        <w:tc>
          <w:tcPr>
            <w:tcW w:w="771" w:type="dxa"/>
            <w:vAlign w:val="center"/>
          </w:tcPr>
          <w:p w14:paraId="119FD4B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333" w:type="dxa"/>
            <w:vAlign w:val="center"/>
          </w:tcPr>
          <w:p w14:paraId="3BAFC61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77" w:type="dxa"/>
            <w:gridSpan w:val="6"/>
            <w:vAlign w:val="center"/>
          </w:tcPr>
          <w:p w14:paraId="614E81B8" w14:textId="33DCA729" w:rsidR="004C653A" w:rsidRPr="009F5435" w:rsidRDefault="00D4089F" w:rsidP="00001C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 Усольского муниципального района Иркутской области</w:t>
            </w:r>
          </w:p>
        </w:tc>
      </w:tr>
      <w:tr w:rsidR="004C653A" w:rsidRPr="009F5435" w14:paraId="1AF619A4" w14:textId="77777777" w:rsidTr="004C653A">
        <w:tc>
          <w:tcPr>
            <w:tcW w:w="771" w:type="dxa"/>
            <w:vAlign w:val="center"/>
          </w:tcPr>
          <w:p w14:paraId="171FC95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333" w:type="dxa"/>
            <w:vAlign w:val="center"/>
          </w:tcPr>
          <w:p w14:paraId="397B1B5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7" w:type="dxa"/>
            <w:gridSpan w:val="6"/>
            <w:vAlign w:val="center"/>
          </w:tcPr>
          <w:p w14:paraId="42D5B10D" w14:textId="32AB5C69" w:rsidR="004C653A" w:rsidRPr="009F5435" w:rsidRDefault="00001C7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село Сосновка</w:t>
            </w:r>
          </w:p>
        </w:tc>
      </w:tr>
      <w:tr w:rsidR="004C653A" w:rsidRPr="009F5435" w14:paraId="282EB460" w14:textId="77777777" w:rsidTr="004C653A">
        <w:tc>
          <w:tcPr>
            <w:tcW w:w="771" w:type="dxa"/>
            <w:vAlign w:val="center"/>
          </w:tcPr>
          <w:p w14:paraId="6E425AD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333" w:type="dxa"/>
            <w:vAlign w:val="center"/>
          </w:tcPr>
          <w:p w14:paraId="02A458D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677" w:type="dxa"/>
            <w:gridSpan w:val="6"/>
            <w:vAlign w:val="center"/>
          </w:tcPr>
          <w:p w14:paraId="75F08BC3" w14:textId="2CE4FE45" w:rsidR="004C653A" w:rsidRPr="009F5435" w:rsidRDefault="0055111D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01C74">
              <w:rPr>
                <w:rFonts w:ascii="Times New Roman" w:hAnsi="Times New Roman" w:cs="Times New Roman"/>
                <w:sz w:val="24"/>
                <w:szCs w:val="24"/>
              </w:rPr>
              <w:t>лица Кооперативная</w:t>
            </w:r>
          </w:p>
        </w:tc>
      </w:tr>
      <w:tr w:rsidR="004C653A" w:rsidRPr="009F5435" w14:paraId="7C6C420C" w14:textId="77777777" w:rsidTr="004C653A">
        <w:tc>
          <w:tcPr>
            <w:tcW w:w="771" w:type="dxa"/>
            <w:vAlign w:val="center"/>
          </w:tcPr>
          <w:p w14:paraId="22CA8D1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333" w:type="dxa"/>
            <w:vAlign w:val="center"/>
          </w:tcPr>
          <w:p w14:paraId="4F934009" w14:textId="77777777" w:rsidR="004C653A" w:rsidRPr="009F5435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677" w:type="dxa"/>
            <w:gridSpan w:val="6"/>
            <w:vAlign w:val="center"/>
          </w:tcPr>
          <w:p w14:paraId="5F0C7834" w14:textId="002315BA" w:rsidR="004C653A" w:rsidRPr="009F5435" w:rsidRDefault="00C60BB8" w:rsidP="00C60B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Жители ул. Кооперативная - </w:t>
            </w:r>
            <w:r w:rsidR="00001C74" w:rsidRPr="00001C74">
              <w:rPr>
                <w:rFonts w:ascii="Times New Roman" w:hAnsi="Times New Roman" w:cs="Times New Roman"/>
                <w:sz w:val="24"/>
                <w:szCs w:val="24"/>
              </w:rPr>
              <w:t xml:space="preserve">55 человек. </w:t>
            </w:r>
          </w:p>
        </w:tc>
      </w:tr>
      <w:tr w:rsidR="004C653A" w:rsidRPr="009F5435" w14:paraId="63EC60AF" w14:textId="77777777" w:rsidTr="0039277A">
        <w:trPr>
          <w:trHeight w:val="87"/>
        </w:trPr>
        <w:tc>
          <w:tcPr>
            <w:tcW w:w="771" w:type="dxa"/>
            <w:vMerge w:val="restart"/>
            <w:vAlign w:val="center"/>
          </w:tcPr>
          <w:p w14:paraId="602EBA6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3" w:type="dxa"/>
            <w:vMerge w:val="restart"/>
            <w:vAlign w:val="center"/>
          </w:tcPr>
          <w:p w14:paraId="7BB2A90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118" w:type="dxa"/>
            <w:gridSpan w:val="4"/>
            <w:vAlign w:val="center"/>
          </w:tcPr>
          <w:p w14:paraId="100AA186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1559" w:type="dxa"/>
            <w:gridSpan w:val="2"/>
            <w:vAlign w:val="center"/>
          </w:tcPr>
          <w:p w14:paraId="02E34576" w14:textId="5A192019" w:rsidR="004C653A" w:rsidRPr="009F5435" w:rsidRDefault="00C60BB8" w:rsidP="00001C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C653A" w:rsidRPr="009F5435" w14:paraId="391AE1E9" w14:textId="77777777" w:rsidTr="0039277A">
        <w:trPr>
          <w:trHeight w:val="20"/>
        </w:trPr>
        <w:tc>
          <w:tcPr>
            <w:tcW w:w="771" w:type="dxa"/>
            <w:vMerge/>
            <w:vAlign w:val="center"/>
          </w:tcPr>
          <w:p w14:paraId="7E4608D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5FCE2D3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vAlign w:val="center"/>
          </w:tcPr>
          <w:p w14:paraId="03A8B235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559" w:type="dxa"/>
            <w:gridSpan w:val="2"/>
            <w:vAlign w:val="center"/>
          </w:tcPr>
          <w:p w14:paraId="79C942F6" w14:textId="110D653F" w:rsidR="004C653A" w:rsidRPr="009F5435" w:rsidRDefault="00D65A97" w:rsidP="00001C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4C653A" w:rsidRPr="009F5435" w14:paraId="1681A7A1" w14:textId="77777777" w:rsidTr="0039277A">
        <w:trPr>
          <w:trHeight w:val="20"/>
        </w:trPr>
        <w:tc>
          <w:tcPr>
            <w:tcW w:w="771" w:type="dxa"/>
            <w:vMerge/>
            <w:vAlign w:val="center"/>
          </w:tcPr>
          <w:p w14:paraId="57597BF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1EF48D4B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vAlign w:val="center"/>
          </w:tcPr>
          <w:p w14:paraId="26DD2753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559" w:type="dxa"/>
            <w:gridSpan w:val="2"/>
            <w:vAlign w:val="center"/>
          </w:tcPr>
          <w:p w14:paraId="0D3A7405" w14:textId="1A8347E6" w:rsidR="004C653A" w:rsidRPr="009F5435" w:rsidRDefault="00D65A97" w:rsidP="00001C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4C653A" w:rsidRPr="009F5435" w14:paraId="33973406" w14:textId="77777777" w:rsidTr="004C653A">
        <w:trPr>
          <w:trHeight w:val="120"/>
        </w:trPr>
        <w:tc>
          <w:tcPr>
            <w:tcW w:w="771" w:type="dxa"/>
            <w:vMerge w:val="restart"/>
            <w:vAlign w:val="center"/>
          </w:tcPr>
          <w:p w14:paraId="07088DB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33" w:type="dxa"/>
            <w:vMerge w:val="restart"/>
            <w:vAlign w:val="center"/>
          </w:tcPr>
          <w:p w14:paraId="6E31E1EC" w14:textId="77777777"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567" w:type="dxa"/>
            <w:vAlign w:val="center"/>
          </w:tcPr>
          <w:p w14:paraId="0AB5144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Align w:val="center"/>
          </w:tcPr>
          <w:p w14:paraId="5FD7668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2126" w:type="dxa"/>
            <w:gridSpan w:val="3"/>
            <w:vAlign w:val="center"/>
          </w:tcPr>
          <w:p w14:paraId="6584D2C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9F54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9F5435" w14:paraId="762AB125" w14:textId="77777777" w:rsidTr="004C653A">
        <w:trPr>
          <w:trHeight w:val="538"/>
        </w:trPr>
        <w:tc>
          <w:tcPr>
            <w:tcW w:w="771" w:type="dxa"/>
            <w:vMerge/>
            <w:vAlign w:val="center"/>
          </w:tcPr>
          <w:p w14:paraId="4AB39D3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67A29141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2AB61B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14:paraId="63D1D53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</w:p>
        </w:tc>
        <w:tc>
          <w:tcPr>
            <w:tcW w:w="2126" w:type="dxa"/>
            <w:gridSpan w:val="3"/>
            <w:vAlign w:val="center"/>
          </w:tcPr>
          <w:p w14:paraId="03EEAB35" w14:textId="2C28C7CE" w:rsidR="004C653A" w:rsidRPr="009F5435" w:rsidRDefault="0088266F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14:paraId="7A597DCF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5EDACEA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B37B4F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32633B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gridSpan w:val="2"/>
            <w:vAlign w:val="center"/>
          </w:tcPr>
          <w:p w14:paraId="1B9A87A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</w:p>
        </w:tc>
        <w:tc>
          <w:tcPr>
            <w:tcW w:w="2126" w:type="dxa"/>
            <w:gridSpan w:val="3"/>
            <w:vAlign w:val="center"/>
          </w:tcPr>
          <w:p w14:paraId="12524CD0" w14:textId="5DE84DF7" w:rsidR="004C653A" w:rsidRPr="009F5435" w:rsidRDefault="0071722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14:paraId="075DA92E" w14:textId="77777777" w:rsidTr="004C653A">
        <w:trPr>
          <w:trHeight w:val="151"/>
        </w:trPr>
        <w:tc>
          <w:tcPr>
            <w:tcW w:w="771" w:type="dxa"/>
            <w:vMerge/>
            <w:vAlign w:val="center"/>
          </w:tcPr>
          <w:p w14:paraId="563C5B8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648FD7C1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D54EA2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gridSpan w:val="2"/>
            <w:vAlign w:val="center"/>
          </w:tcPr>
          <w:p w14:paraId="3DA8526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</w:p>
        </w:tc>
        <w:tc>
          <w:tcPr>
            <w:tcW w:w="2126" w:type="dxa"/>
            <w:gridSpan w:val="3"/>
            <w:vAlign w:val="center"/>
          </w:tcPr>
          <w:p w14:paraId="7D6E3113" w14:textId="3E69A496" w:rsidR="004C653A" w:rsidRPr="00565FFC" w:rsidRDefault="000E3179" w:rsidP="004C65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t>-</w:t>
            </w:r>
          </w:p>
        </w:tc>
      </w:tr>
      <w:tr w:rsidR="004C653A" w:rsidRPr="009F5435" w14:paraId="0147F738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2F30062E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6069DC9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8406A7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gridSpan w:val="2"/>
            <w:vAlign w:val="center"/>
          </w:tcPr>
          <w:p w14:paraId="3A4045D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</w:p>
        </w:tc>
        <w:tc>
          <w:tcPr>
            <w:tcW w:w="2126" w:type="dxa"/>
            <w:gridSpan w:val="3"/>
            <w:vAlign w:val="center"/>
          </w:tcPr>
          <w:p w14:paraId="4EC5472A" w14:textId="3823AE36" w:rsidR="004C653A" w:rsidRPr="009F5435" w:rsidRDefault="0039277A" w:rsidP="003927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информационных</w:t>
            </w:r>
            <w:r w:rsidR="00421702">
              <w:rPr>
                <w:rFonts w:ascii="Times New Roman" w:hAnsi="Times New Roman" w:cs="Times New Roman"/>
                <w:sz w:val="24"/>
                <w:szCs w:val="24"/>
              </w:rPr>
              <w:t xml:space="preserve"> стендах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Сосновского МО, около здания ДК «Исток»</w:t>
            </w:r>
          </w:p>
        </w:tc>
      </w:tr>
      <w:tr w:rsidR="004C653A" w:rsidRPr="009F5435" w14:paraId="0D3A0889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40E3D47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F5AD11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A1542D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gridSpan w:val="2"/>
            <w:vAlign w:val="center"/>
          </w:tcPr>
          <w:p w14:paraId="7CB11A5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3"/>
            <w:vAlign w:val="center"/>
          </w:tcPr>
          <w:p w14:paraId="314DB589" w14:textId="0D1955EF" w:rsidR="004C653A" w:rsidRPr="009F5435" w:rsidRDefault="0070445D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5D">
              <w:rPr>
                <w:rFonts w:ascii="Times New Roman" w:hAnsi="Times New Roman" w:cs="Times New Roman"/>
                <w:sz w:val="24"/>
                <w:szCs w:val="24"/>
              </w:rPr>
              <w:t xml:space="preserve">группа в </w:t>
            </w:r>
            <w:proofErr w:type="spellStart"/>
            <w:r w:rsidRPr="0070445D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70445D">
              <w:rPr>
                <w:rFonts w:ascii="Times New Roman" w:hAnsi="Times New Roman" w:cs="Times New Roman"/>
                <w:sz w:val="24"/>
                <w:szCs w:val="24"/>
              </w:rPr>
              <w:t xml:space="preserve"> «Сосновские новости»,</w:t>
            </w:r>
          </w:p>
        </w:tc>
      </w:tr>
      <w:tr w:rsidR="004C653A" w:rsidRPr="009F5435" w14:paraId="0F928FA6" w14:textId="77777777" w:rsidTr="004C653A">
        <w:tc>
          <w:tcPr>
            <w:tcW w:w="771" w:type="dxa"/>
            <w:vMerge w:val="restart"/>
            <w:vAlign w:val="center"/>
          </w:tcPr>
          <w:p w14:paraId="0666395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33" w:type="dxa"/>
            <w:vMerge w:val="restart"/>
            <w:vAlign w:val="center"/>
          </w:tcPr>
          <w:p w14:paraId="1AB2F36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677" w:type="dxa"/>
            <w:gridSpan w:val="6"/>
            <w:vAlign w:val="center"/>
          </w:tcPr>
          <w:p w14:paraId="5E30C215" w14:textId="566E64D0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717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7224" w:rsidRPr="00717224">
              <w:rPr>
                <w:rFonts w:ascii="Times New Roman" w:hAnsi="Times New Roman" w:cs="Times New Roman"/>
                <w:sz w:val="24"/>
                <w:szCs w:val="24"/>
              </w:rPr>
              <w:t>+79041452439</w:t>
            </w:r>
          </w:p>
        </w:tc>
      </w:tr>
      <w:tr w:rsidR="004C653A" w:rsidRPr="00D469AF" w14:paraId="1AC1C6E4" w14:textId="77777777" w:rsidTr="004C653A">
        <w:tc>
          <w:tcPr>
            <w:tcW w:w="771" w:type="dxa"/>
            <w:vMerge/>
            <w:vAlign w:val="center"/>
          </w:tcPr>
          <w:p w14:paraId="049D9BFD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2D75F3BB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6"/>
            <w:vAlign w:val="center"/>
          </w:tcPr>
          <w:p w14:paraId="211416F7" w14:textId="64180668" w:rsidR="004C653A" w:rsidRPr="00717224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72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717224" w:rsidRPr="00717224">
              <w:rPr>
                <w:lang w:val="en-US"/>
              </w:rPr>
              <w:t xml:space="preserve"> </w:t>
            </w:r>
            <w:r w:rsidR="00717224" w:rsidRPr="007172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Natashafrelih@yandex.ru</w:t>
            </w:r>
          </w:p>
        </w:tc>
      </w:tr>
    </w:tbl>
    <w:p w14:paraId="16F7E568" w14:textId="77777777" w:rsidR="004C653A" w:rsidRPr="00717224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4" w:name="P313"/>
      <w:bookmarkStart w:id="5" w:name="P314"/>
      <w:bookmarkEnd w:id="4"/>
      <w:bookmarkEnd w:id="5"/>
    </w:p>
    <w:p w14:paraId="34D557FF" w14:textId="04BBAC38" w:rsidR="008F17BA" w:rsidRDefault="008F17BA" w:rsidP="008F17B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F17BA">
        <w:rPr>
          <w:rFonts w:ascii="Times New Roman" w:hAnsi="Times New Roman"/>
          <w:bCs/>
          <w:sz w:val="28"/>
          <w:szCs w:val="28"/>
        </w:rPr>
        <w:t>Инициативная группа:</w:t>
      </w:r>
    </w:p>
    <w:p w14:paraId="2ECA8270" w14:textId="77777777" w:rsidR="00286007" w:rsidRDefault="00286007" w:rsidP="008F17B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79DB344" w14:textId="0B9F62F9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1.__</w:t>
      </w:r>
      <w:r w:rsidR="00773812">
        <w:rPr>
          <w:rFonts w:ascii="Times New Roman" w:hAnsi="Times New Roman"/>
          <w:sz w:val="24"/>
          <w:szCs w:val="24"/>
        </w:rPr>
        <w:t>____________</w:t>
      </w:r>
      <w:proofErr w:type="gramStart"/>
      <w:r w:rsid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   </w:t>
      </w:r>
      <w:r w:rsidR="00773812" w:rsidRPr="00773812">
        <w:rPr>
          <w:rFonts w:ascii="Times New Roman" w:hAnsi="Times New Roman"/>
          <w:bCs/>
          <w:sz w:val="24"/>
          <w:szCs w:val="24"/>
        </w:rPr>
        <w:t>Фрелих Наталья Андреевна</w:t>
      </w:r>
    </w:p>
    <w:p w14:paraId="77F32B8A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46DA4671" w14:textId="6B4995AA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2.______________</w:t>
      </w:r>
      <w:proofErr w:type="gramStart"/>
      <w:r w:rsidRP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    </w:t>
      </w:r>
      <w:r w:rsidRPr="00773812">
        <w:rPr>
          <w:rFonts w:ascii="Times New Roman" w:hAnsi="Times New Roman"/>
          <w:sz w:val="24"/>
          <w:szCs w:val="24"/>
        </w:rPr>
        <w:t>Ефремов Андрей Борисович</w:t>
      </w:r>
    </w:p>
    <w:p w14:paraId="3ECD39E3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62329553" w14:textId="5442FB7C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lastRenderedPageBreak/>
        <w:t>3.__</w:t>
      </w:r>
      <w:r w:rsidR="00773812">
        <w:rPr>
          <w:rFonts w:ascii="Times New Roman" w:hAnsi="Times New Roman"/>
          <w:sz w:val="24"/>
          <w:szCs w:val="24"/>
        </w:rPr>
        <w:t>____________</w:t>
      </w:r>
      <w:proofErr w:type="gramStart"/>
      <w:r w:rsid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    </w:t>
      </w:r>
      <w:r w:rsidRPr="00773812">
        <w:rPr>
          <w:rFonts w:ascii="Times New Roman" w:hAnsi="Times New Roman"/>
          <w:sz w:val="24"/>
          <w:szCs w:val="24"/>
        </w:rPr>
        <w:t>Кудринская Жанна Борисовна</w:t>
      </w:r>
    </w:p>
    <w:p w14:paraId="49978584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54E9F62A" w14:textId="610E2603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4.__</w:t>
      </w:r>
      <w:r w:rsidR="00773812">
        <w:rPr>
          <w:rFonts w:ascii="Times New Roman" w:hAnsi="Times New Roman"/>
          <w:sz w:val="24"/>
          <w:szCs w:val="24"/>
        </w:rPr>
        <w:t>____________</w:t>
      </w:r>
      <w:proofErr w:type="gramStart"/>
      <w:r w:rsid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    </w:t>
      </w:r>
      <w:r w:rsidRPr="00773812">
        <w:rPr>
          <w:rFonts w:ascii="Times New Roman" w:hAnsi="Times New Roman"/>
          <w:sz w:val="24"/>
          <w:szCs w:val="24"/>
        </w:rPr>
        <w:t>Кудринская Ульяна Сергеевна</w:t>
      </w:r>
    </w:p>
    <w:p w14:paraId="2E95819A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3899AA57" w14:textId="44BA6CBB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5.______________</w:t>
      </w:r>
      <w:proofErr w:type="gramStart"/>
      <w:r w:rsidRP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    </w:t>
      </w:r>
      <w:r w:rsidRPr="00773812">
        <w:rPr>
          <w:rFonts w:ascii="Times New Roman" w:hAnsi="Times New Roman"/>
          <w:sz w:val="24"/>
          <w:szCs w:val="24"/>
        </w:rPr>
        <w:t>Кудринская Виктория Сергеевна</w:t>
      </w:r>
    </w:p>
    <w:p w14:paraId="7A28AAB0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05290F09" w14:textId="5F89668D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6.___________</w:t>
      </w:r>
      <w:r w:rsidR="00773812">
        <w:rPr>
          <w:rFonts w:ascii="Times New Roman" w:hAnsi="Times New Roman"/>
          <w:sz w:val="24"/>
          <w:szCs w:val="24"/>
        </w:rPr>
        <w:t>___</w:t>
      </w:r>
      <w:proofErr w:type="gramStart"/>
      <w:r w:rsid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   </w:t>
      </w:r>
      <w:r w:rsidRPr="00773812">
        <w:rPr>
          <w:rFonts w:ascii="Times New Roman" w:hAnsi="Times New Roman"/>
          <w:sz w:val="24"/>
          <w:szCs w:val="24"/>
        </w:rPr>
        <w:t xml:space="preserve"> Кудринский Сергей Михайлович</w:t>
      </w:r>
    </w:p>
    <w:p w14:paraId="133291BB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160D7506" w14:textId="2824D935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7.___________</w:t>
      </w:r>
      <w:r w:rsidR="00773812">
        <w:rPr>
          <w:rFonts w:ascii="Times New Roman" w:hAnsi="Times New Roman"/>
          <w:sz w:val="24"/>
          <w:szCs w:val="24"/>
        </w:rPr>
        <w:t>___</w:t>
      </w:r>
      <w:proofErr w:type="gramStart"/>
      <w:r w:rsid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   </w:t>
      </w:r>
      <w:r w:rsidRPr="00773812">
        <w:rPr>
          <w:rFonts w:ascii="Times New Roman" w:hAnsi="Times New Roman"/>
          <w:sz w:val="24"/>
          <w:szCs w:val="24"/>
        </w:rPr>
        <w:t>Ефременко Нина Николаевна</w:t>
      </w:r>
    </w:p>
    <w:p w14:paraId="1D4F229A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7FEF22FE" w14:textId="05C789E2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8.______________</w:t>
      </w:r>
      <w:proofErr w:type="gramStart"/>
      <w:r w:rsidRPr="00773812">
        <w:rPr>
          <w:rFonts w:ascii="Times New Roman" w:hAnsi="Times New Roman"/>
          <w:sz w:val="24"/>
          <w:szCs w:val="24"/>
        </w:rPr>
        <w:t>_  _</w:t>
      </w:r>
      <w:proofErr w:type="gramEnd"/>
      <w:r w:rsidRPr="00773812">
        <w:rPr>
          <w:rFonts w:ascii="Times New Roman" w:hAnsi="Times New Roman"/>
          <w:sz w:val="24"/>
          <w:szCs w:val="24"/>
        </w:rPr>
        <w:t>_____________       Ефременко Анастасия Александровна</w:t>
      </w:r>
    </w:p>
    <w:p w14:paraId="141E5B32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6B9D3672" w14:textId="0E5D8A3A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9.__</w:t>
      </w:r>
      <w:r w:rsidR="00773812">
        <w:rPr>
          <w:rFonts w:ascii="Times New Roman" w:hAnsi="Times New Roman"/>
          <w:sz w:val="24"/>
          <w:szCs w:val="24"/>
        </w:rPr>
        <w:t>____________</w:t>
      </w:r>
      <w:proofErr w:type="gramStart"/>
      <w:r w:rsid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  </w:t>
      </w:r>
      <w:r w:rsidRPr="00773812">
        <w:rPr>
          <w:rFonts w:ascii="Times New Roman" w:hAnsi="Times New Roman"/>
          <w:sz w:val="24"/>
          <w:szCs w:val="24"/>
        </w:rPr>
        <w:t>Пузиков Иван Владимирович</w:t>
      </w:r>
    </w:p>
    <w:p w14:paraId="093EB6D8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45F920A9" w14:textId="5F7CF340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10.__</w:t>
      </w:r>
      <w:r w:rsidR="00773812">
        <w:rPr>
          <w:rFonts w:ascii="Times New Roman" w:hAnsi="Times New Roman"/>
          <w:sz w:val="24"/>
          <w:szCs w:val="24"/>
        </w:rPr>
        <w:t>____________</w:t>
      </w:r>
      <w:proofErr w:type="gramStart"/>
      <w:r w:rsid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</w:t>
      </w:r>
      <w:r w:rsidRPr="00773812">
        <w:rPr>
          <w:rFonts w:ascii="Times New Roman" w:hAnsi="Times New Roman"/>
          <w:sz w:val="24"/>
          <w:szCs w:val="24"/>
        </w:rPr>
        <w:t>Шестакова Анна Николаевна</w:t>
      </w:r>
    </w:p>
    <w:p w14:paraId="0166C2F9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5E527A2F" w14:textId="5CF9A327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11.__</w:t>
      </w:r>
      <w:r w:rsidR="00773812">
        <w:rPr>
          <w:rFonts w:ascii="Times New Roman" w:hAnsi="Times New Roman"/>
          <w:sz w:val="24"/>
          <w:szCs w:val="24"/>
        </w:rPr>
        <w:t>____________</w:t>
      </w:r>
      <w:proofErr w:type="gramStart"/>
      <w:r w:rsid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</w:t>
      </w:r>
      <w:r w:rsidRPr="00773812">
        <w:rPr>
          <w:rFonts w:ascii="Times New Roman" w:hAnsi="Times New Roman"/>
          <w:sz w:val="24"/>
          <w:szCs w:val="24"/>
        </w:rPr>
        <w:t>Саратова Валентина Тимуровна</w:t>
      </w:r>
    </w:p>
    <w:p w14:paraId="1D2651F7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62233D75" w14:textId="06A1D797" w:rsidR="008F17BA" w:rsidRPr="00773812" w:rsidRDefault="008F17BA" w:rsidP="008F17BA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>12.__</w:t>
      </w:r>
      <w:r w:rsidR="00773812">
        <w:rPr>
          <w:rFonts w:ascii="Times New Roman" w:hAnsi="Times New Roman"/>
          <w:sz w:val="24"/>
          <w:szCs w:val="24"/>
        </w:rPr>
        <w:t>____________</w:t>
      </w:r>
      <w:proofErr w:type="gramStart"/>
      <w:r w:rsidR="00773812">
        <w:rPr>
          <w:rFonts w:ascii="Times New Roman" w:hAnsi="Times New Roman"/>
          <w:sz w:val="24"/>
          <w:szCs w:val="24"/>
        </w:rPr>
        <w:t>_  _</w:t>
      </w:r>
      <w:proofErr w:type="gramEnd"/>
      <w:r w:rsidR="00773812">
        <w:rPr>
          <w:rFonts w:ascii="Times New Roman" w:hAnsi="Times New Roman"/>
          <w:sz w:val="24"/>
          <w:szCs w:val="24"/>
        </w:rPr>
        <w:t xml:space="preserve">_____________    </w:t>
      </w:r>
      <w:r w:rsidRPr="00773812">
        <w:rPr>
          <w:rFonts w:ascii="Times New Roman" w:hAnsi="Times New Roman"/>
          <w:sz w:val="24"/>
          <w:szCs w:val="24"/>
        </w:rPr>
        <w:t>Саратов Юрий Васильевич</w:t>
      </w:r>
    </w:p>
    <w:p w14:paraId="7CF98B57" w14:textId="77777777" w:rsidR="008F17BA" w:rsidRPr="00773812" w:rsidRDefault="008F17BA" w:rsidP="008F17BA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6AA18B3C" w14:textId="7205F423" w:rsidR="00773812" w:rsidRPr="00773812" w:rsidRDefault="00773812" w:rsidP="00773812">
      <w:pPr>
        <w:tabs>
          <w:tab w:val="left" w:pos="993"/>
          <w:tab w:val="left" w:pos="608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  <w:lang w:eastAsia="ru-RU"/>
        </w:rPr>
        <w:t>13</w:t>
      </w:r>
      <w:r w:rsidRPr="00773812">
        <w:rPr>
          <w:rFonts w:ascii="Times New Roman" w:hAnsi="Times New Roman"/>
          <w:sz w:val="24"/>
          <w:szCs w:val="24"/>
        </w:rPr>
        <w:t>. __</w:t>
      </w:r>
      <w:r>
        <w:rPr>
          <w:rFonts w:ascii="Times New Roman" w:hAnsi="Times New Roman"/>
          <w:sz w:val="24"/>
          <w:szCs w:val="24"/>
        </w:rPr>
        <w:t>____________</w:t>
      </w:r>
      <w:proofErr w:type="gramStart"/>
      <w:r>
        <w:rPr>
          <w:rFonts w:ascii="Times New Roman" w:hAnsi="Times New Roman"/>
          <w:sz w:val="24"/>
          <w:szCs w:val="24"/>
        </w:rPr>
        <w:t>_  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   </w:t>
      </w:r>
      <w:r w:rsidRPr="00773812">
        <w:rPr>
          <w:rFonts w:ascii="Times New Roman" w:hAnsi="Times New Roman"/>
          <w:sz w:val="24"/>
          <w:szCs w:val="24"/>
        </w:rPr>
        <w:t>Ефремова Надежда Алексеевна</w:t>
      </w:r>
    </w:p>
    <w:p w14:paraId="52676DF0" w14:textId="77777777" w:rsidR="00773812" w:rsidRPr="00773812" w:rsidRDefault="00773812" w:rsidP="00773812">
      <w:pPr>
        <w:tabs>
          <w:tab w:val="left" w:pos="1418"/>
          <w:tab w:val="left" w:pos="3402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773812">
        <w:rPr>
          <w:rFonts w:ascii="Times New Roman" w:hAnsi="Times New Roman"/>
          <w:sz w:val="24"/>
          <w:szCs w:val="24"/>
        </w:rPr>
        <w:tab/>
        <w:t>(дата)</w:t>
      </w:r>
      <w:r w:rsidRPr="00773812">
        <w:rPr>
          <w:rFonts w:ascii="Times New Roman" w:hAnsi="Times New Roman"/>
          <w:sz w:val="24"/>
          <w:szCs w:val="24"/>
        </w:rPr>
        <w:tab/>
        <w:t>(подпись)</w:t>
      </w:r>
    </w:p>
    <w:p w14:paraId="0D2D59B2" w14:textId="385FD9F8" w:rsidR="00712EEE" w:rsidRPr="00773812" w:rsidRDefault="00712EEE" w:rsidP="00773812">
      <w:pPr>
        <w:tabs>
          <w:tab w:val="left" w:pos="975"/>
        </w:tabs>
        <w:rPr>
          <w:lang w:eastAsia="ru-RU"/>
        </w:rPr>
      </w:pPr>
    </w:p>
    <w:sectPr w:rsidR="00712EEE" w:rsidRPr="00773812" w:rsidSect="00AF5543">
      <w:headerReference w:type="default" r:id="rId8"/>
      <w:footnotePr>
        <w:pos w:val="beneathText"/>
      </w:footnotePr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CEB0B" w14:textId="77777777" w:rsidR="00D53AAF" w:rsidRDefault="00D53AAF" w:rsidP="004C653A">
      <w:pPr>
        <w:spacing w:after="0" w:line="240" w:lineRule="auto"/>
      </w:pPr>
      <w:r>
        <w:separator/>
      </w:r>
    </w:p>
  </w:endnote>
  <w:endnote w:type="continuationSeparator" w:id="0">
    <w:p w14:paraId="289B9AE4" w14:textId="77777777" w:rsidR="00D53AAF" w:rsidRDefault="00D53AAF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0D551" w14:textId="77777777" w:rsidR="00D53AAF" w:rsidRDefault="00D53AAF" w:rsidP="004C653A">
      <w:pPr>
        <w:spacing w:after="0" w:line="240" w:lineRule="auto"/>
      </w:pPr>
      <w:r>
        <w:separator/>
      </w:r>
    </w:p>
  </w:footnote>
  <w:footnote w:type="continuationSeparator" w:id="0">
    <w:p w14:paraId="3CDAABF1" w14:textId="77777777" w:rsidR="00D53AAF" w:rsidRDefault="00D53AAF" w:rsidP="004C653A">
      <w:pPr>
        <w:spacing w:after="0" w:line="240" w:lineRule="auto"/>
      </w:pPr>
      <w:r>
        <w:continuationSeparator/>
      </w:r>
    </w:p>
  </w:footnote>
  <w:footnote w:id="1">
    <w:p w14:paraId="03BC7F19" w14:textId="06A3EA87" w:rsidR="004C653A" w:rsidRPr="004C653A" w:rsidRDefault="004C653A" w:rsidP="002B3699">
      <w:pPr>
        <w:pStyle w:val="a3"/>
        <w:jc w:val="both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7143576"/>
      <w:docPartObj>
        <w:docPartGallery w:val="Page Numbers (Top of Page)"/>
        <w:docPartUnique/>
      </w:docPartObj>
    </w:sdtPr>
    <w:sdtEndPr/>
    <w:sdtContent>
      <w:p w14:paraId="23F89B8E" w14:textId="3510D53F" w:rsidR="00AF5543" w:rsidRDefault="00AF5543">
        <w:pPr>
          <w:pStyle w:val="a9"/>
          <w:jc w:val="center"/>
        </w:pPr>
        <w:r w:rsidRPr="00AF5543">
          <w:rPr>
            <w:rFonts w:ascii="Times New Roman" w:hAnsi="Times New Roman"/>
            <w:sz w:val="28"/>
            <w:szCs w:val="28"/>
          </w:rPr>
          <w:fldChar w:fldCharType="begin"/>
        </w:r>
        <w:r w:rsidRPr="00AF554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F5543">
          <w:rPr>
            <w:rFonts w:ascii="Times New Roman" w:hAnsi="Times New Roman"/>
            <w:sz w:val="28"/>
            <w:szCs w:val="28"/>
          </w:rPr>
          <w:fldChar w:fldCharType="separate"/>
        </w:r>
        <w:r w:rsidR="001D6E96">
          <w:rPr>
            <w:rFonts w:ascii="Times New Roman" w:hAnsi="Times New Roman"/>
            <w:noProof/>
            <w:sz w:val="28"/>
            <w:szCs w:val="28"/>
          </w:rPr>
          <w:t>6</w:t>
        </w:r>
        <w:r w:rsidRPr="00AF554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13746809" w14:textId="77777777" w:rsidR="00AF5543" w:rsidRDefault="00AF554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2803"/>
    <w:multiLevelType w:val="hybridMultilevel"/>
    <w:tmpl w:val="B942A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3713B"/>
    <w:multiLevelType w:val="hybridMultilevel"/>
    <w:tmpl w:val="46A0CE06"/>
    <w:lvl w:ilvl="0" w:tplc="E82C792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ADB51C3"/>
    <w:multiLevelType w:val="hybridMultilevel"/>
    <w:tmpl w:val="F9F6092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BF461F4"/>
    <w:multiLevelType w:val="hybridMultilevel"/>
    <w:tmpl w:val="3CF026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F4368B"/>
    <w:multiLevelType w:val="hybridMultilevel"/>
    <w:tmpl w:val="A3F0B9D0"/>
    <w:lvl w:ilvl="0" w:tplc="14484D5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E06"/>
    <w:rsid w:val="00001C74"/>
    <w:rsid w:val="00035218"/>
    <w:rsid w:val="0004037E"/>
    <w:rsid w:val="0004588E"/>
    <w:rsid w:val="000531A2"/>
    <w:rsid w:val="000E3179"/>
    <w:rsid w:val="0010357C"/>
    <w:rsid w:val="00136A2C"/>
    <w:rsid w:val="00162CDC"/>
    <w:rsid w:val="001C1731"/>
    <w:rsid w:val="001C5B95"/>
    <w:rsid w:val="001D64AF"/>
    <w:rsid w:val="001D6E96"/>
    <w:rsid w:val="001E6C64"/>
    <w:rsid w:val="001F7F7A"/>
    <w:rsid w:val="002522EC"/>
    <w:rsid w:val="00262C9D"/>
    <w:rsid w:val="00283048"/>
    <w:rsid w:val="00286007"/>
    <w:rsid w:val="002A3145"/>
    <w:rsid w:val="002B3699"/>
    <w:rsid w:val="003200B9"/>
    <w:rsid w:val="00392367"/>
    <w:rsid w:val="0039277A"/>
    <w:rsid w:val="003979D0"/>
    <w:rsid w:val="003D1111"/>
    <w:rsid w:val="00421702"/>
    <w:rsid w:val="00453B41"/>
    <w:rsid w:val="004A7466"/>
    <w:rsid w:val="004A75DF"/>
    <w:rsid w:val="004C653A"/>
    <w:rsid w:val="00515F2B"/>
    <w:rsid w:val="00534544"/>
    <w:rsid w:val="00537687"/>
    <w:rsid w:val="005403D0"/>
    <w:rsid w:val="00550267"/>
    <w:rsid w:val="0055111D"/>
    <w:rsid w:val="00565FFC"/>
    <w:rsid w:val="005821D1"/>
    <w:rsid w:val="005A19AF"/>
    <w:rsid w:val="005D4126"/>
    <w:rsid w:val="005E4AB1"/>
    <w:rsid w:val="005F0BDD"/>
    <w:rsid w:val="006344CA"/>
    <w:rsid w:val="00635946"/>
    <w:rsid w:val="006A2E94"/>
    <w:rsid w:val="006A5D11"/>
    <w:rsid w:val="006B21CC"/>
    <w:rsid w:val="006D2B4F"/>
    <w:rsid w:val="006F63A3"/>
    <w:rsid w:val="0070445D"/>
    <w:rsid w:val="00712EEE"/>
    <w:rsid w:val="00717224"/>
    <w:rsid w:val="00773812"/>
    <w:rsid w:val="007B339E"/>
    <w:rsid w:val="007E2F77"/>
    <w:rsid w:val="008062EF"/>
    <w:rsid w:val="00812EEE"/>
    <w:rsid w:val="00817D2F"/>
    <w:rsid w:val="00870031"/>
    <w:rsid w:val="0088266F"/>
    <w:rsid w:val="008E38F2"/>
    <w:rsid w:val="008F17BA"/>
    <w:rsid w:val="009D101B"/>
    <w:rsid w:val="009F03B5"/>
    <w:rsid w:val="009F5435"/>
    <w:rsid w:val="00A2365E"/>
    <w:rsid w:val="00A328D9"/>
    <w:rsid w:val="00A51DD8"/>
    <w:rsid w:val="00A96240"/>
    <w:rsid w:val="00AE7A6B"/>
    <w:rsid w:val="00AF5543"/>
    <w:rsid w:val="00B21DE4"/>
    <w:rsid w:val="00B728CA"/>
    <w:rsid w:val="00B96A1D"/>
    <w:rsid w:val="00BA117D"/>
    <w:rsid w:val="00BE085F"/>
    <w:rsid w:val="00C27570"/>
    <w:rsid w:val="00C378F8"/>
    <w:rsid w:val="00C547A9"/>
    <w:rsid w:val="00C60BB8"/>
    <w:rsid w:val="00CB48C9"/>
    <w:rsid w:val="00CB7D7B"/>
    <w:rsid w:val="00CF0DDA"/>
    <w:rsid w:val="00D033A0"/>
    <w:rsid w:val="00D0772B"/>
    <w:rsid w:val="00D17ECF"/>
    <w:rsid w:val="00D4089F"/>
    <w:rsid w:val="00D469AF"/>
    <w:rsid w:val="00D53AAF"/>
    <w:rsid w:val="00D65A97"/>
    <w:rsid w:val="00D70DA9"/>
    <w:rsid w:val="00E32F79"/>
    <w:rsid w:val="00E37DF7"/>
    <w:rsid w:val="00E50921"/>
    <w:rsid w:val="00E52F2D"/>
    <w:rsid w:val="00E77F90"/>
    <w:rsid w:val="00EA0C67"/>
    <w:rsid w:val="00F22EEE"/>
    <w:rsid w:val="00F40266"/>
    <w:rsid w:val="00F66E06"/>
    <w:rsid w:val="00F84DEE"/>
    <w:rsid w:val="00FA50B0"/>
    <w:rsid w:val="00FA513E"/>
    <w:rsid w:val="00FE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D1DF"/>
  <w15:chartTrackingRefBased/>
  <w15:docId w15:val="{1E91EF75-2348-4A5B-BDCA-C3CEDBF2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8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1C17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8F5A4-643B-432D-891C-662C75F25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 Windows</cp:lastModifiedBy>
  <cp:revision>6</cp:revision>
  <cp:lastPrinted>2024-10-11T03:18:00Z</cp:lastPrinted>
  <dcterms:created xsi:type="dcterms:W3CDTF">2024-09-03T03:00:00Z</dcterms:created>
  <dcterms:modified xsi:type="dcterms:W3CDTF">2024-10-14T00:54:00Z</dcterms:modified>
</cp:coreProperties>
</file>