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2F48C3C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55607" w:rsidRPr="00455607">
        <w:rPr>
          <w:rStyle w:val="markedcontent"/>
          <w:sz w:val="28"/>
          <w:szCs w:val="28"/>
        </w:rPr>
        <w:t>38:16:000044:281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55607" w:rsidRPr="00455607">
        <w:rPr>
          <w:rStyle w:val="markedcontent"/>
          <w:sz w:val="28"/>
          <w:szCs w:val="28"/>
        </w:rPr>
        <w:t>Анохина Татьяна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2656EE3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55607" w:rsidRPr="00455607">
        <w:rPr>
          <w:rStyle w:val="markedcontent"/>
          <w:sz w:val="28"/>
          <w:szCs w:val="28"/>
        </w:rPr>
        <w:t>Анохиной Татьяны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09A19785" w:rsidR="00B3028A" w:rsidRPr="00560E1A" w:rsidRDefault="00455607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455607">
              <w:rPr>
                <w:rStyle w:val="markedcontent"/>
                <w:lang w:eastAsia="en-US"/>
              </w:rPr>
              <w:t>Анохиной  Т.Н.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085D832D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55607" w:rsidRPr="00455607">
        <w:rPr>
          <w:sz w:val="28"/>
          <w:szCs w:val="28"/>
        </w:rPr>
        <w:t>Татьяна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2F3EB4A2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55607" w:rsidRPr="00455607">
        <w:rPr>
          <w:rStyle w:val="markedcontent"/>
          <w:sz w:val="28"/>
          <w:szCs w:val="28"/>
        </w:rPr>
        <w:t>38:16:000044:281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57C88" w:rsidRPr="00657C88">
        <w:rPr>
          <w:rStyle w:val="markedcontent"/>
          <w:sz w:val="27"/>
          <w:szCs w:val="27"/>
        </w:rPr>
        <w:t xml:space="preserve">с/т "Лесное", уч. </w:t>
      </w:r>
      <w:r w:rsidR="00E93975" w:rsidRPr="00E93975">
        <w:rPr>
          <w:rStyle w:val="markedcontent"/>
          <w:sz w:val="27"/>
          <w:szCs w:val="27"/>
        </w:rPr>
        <w:t>27</w:t>
      </w:r>
      <w:r w:rsidR="00455607">
        <w:rPr>
          <w:rStyle w:val="markedcontent"/>
          <w:sz w:val="27"/>
          <w:szCs w:val="27"/>
        </w:rPr>
        <w:t>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2024-04-04T05:19:00Z</dcterms:modified>
</cp:coreProperties>
</file>