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6D4" w:rsidRPr="00404FBA" w:rsidRDefault="008A36D4" w:rsidP="00EC298D">
      <w:pPr>
        <w:pBdr>
          <w:bottom w:val="single" w:sz="6" w:space="9" w:color="DDE1E6"/>
        </w:pBdr>
        <w:shd w:val="clear" w:color="auto" w:fill="FFFFFF"/>
        <w:spacing w:after="0" w:line="270" w:lineRule="atLeast"/>
        <w:textAlignment w:val="baseline"/>
        <w:divId w:val="878467398"/>
        <w:rPr>
          <w:rFonts w:ascii="inherit" w:eastAsia="Times New Roman" w:hAnsi="inherit"/>
          <w:color w:val="3B4256"/>
        </w:rPr>
      </w:pPr>
    </w:p>
    <w:p w:rsidR="008A36D4" w:rsidRDefault="007A4206">
      <w:pPr>
        <w:pStyle w:val="1"/>
        <w:spacing w:before="0" w:after="450" w:line="420" w:lineRule="atLeast"/>
        <w:textAlignment w:val="baseline"/>
        <w:divId w:val="2042313871"/>
        <w:rPr>
          <w:rFonts w:ascii="inherit" w:eastAsia="Times New Roman" w:hAnsi="inherit" w:cs="Arial"/>
          <w:color w:val="3B4256"/>
          <w:spacing w:val="-4"/>
          <w:sz w:val="33"/>
          <w:szCs w:val="33"/>
        </w:rPr>
      </w:pPr>
      <w:r>
        <w:rPr>
          <w:rFonts w:ascii="inherit" w:eastAsia="Times New Roman" w:hAnsi="inherit" w:cs="Arial"/>
          <w:b/>
          <w:bCs/>
          <w:color w:val="3B4256"/>
          <w:spacing w:val="-4"/>
          <w:sz w:val="33"/>
          <w:szCs w:val="33"/>
        </w:rPr>
        <w:t>К</w:t>
      </w:r>
      <w:r w:rsidR="008A36D4">
        <w:rPr>
          <w:rFonts w:ascii="inherit" w:eastAsia="Times New Roman" w:hAnsi="inherit" w:cs="Arial"/>
          <w:b/>
          <w:bCs/>
          <w:color w:val="3B4256"/>
          <w:spacing w:val="-4"/>
          <w:sz w:val="33"/>
          <w:szCs w:val="33"/>
        </w:rPr>
        <w:t>ороткое замыкание и нарушение правил безопасности при эксплуатации печного отопления - самые распространённые причины пожаров в Иркутской области</w:t>
      </w:r>
    </w:p>
    <w:p w:rsidR="008A36D4" w:rsidRDefault="008A36D4">
      <w:pPr>
        <w:spacing w:line="315" w:lineRule="atLeast"/>
        <w:textAlignment w:val="baseline"/>
        <w:divId w:val="1537817431"/>
        <w:rPr>
          <w:rFonts w:ascii="inherit" w:eastAsia="Times New Roman" w:hAnsi="inherit" w:cs="Arial"/>
          <w:color w:val="3B4256"/>
          <w:sz w:val="24"/>
          <w:szCs w:val="24"/>
        </w:rPr>
      </w:pPr>
      <w:r>
        <w:rPr>
          <w:rFonts w:ascii="inherit" w:eastAsia="Times New Roman" w:hAnsi="inherit" w:cs="Arial"/>
          <w:noProof/>
          <w:color w:val="276CC3"/>
          <w:bdr w:val="none" w:sz="0" w:space="0" w:color="auto" w:frame="1"/>
          <w:shd w:val="clear" w:color="auto" w:fill="F4F7FB"/>
        </w:rPr>
        <w:drawing>
          <wp:inline distT="0" distB="0" distL="0" distR="0">
            <wp:extent cx="5952293" cy="3562350"/>
            <wp:effectExtent l="19050" t="0" r="0" b="0"/>
            <wp:docPr id="1" name="Рисунок 1" descr="Короткое замыкание и нарушение правил безопасности при эксплуатации печного отопления - самые распространённые причины пожаров в Иркутской области">
              <a:hlinkClick xmlns:a="http://schemas.openxmlformats.org/drawingml/2006/main" r:id="rId5" tooltip="Короткое замыкание и нарушение правил безопасности при эксплуатации печного отопления - самые распространённые причины пожаров в Иркутской области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Короткое замыкание и нарушение правил безопасности при эксплуатации печного отопления - самые распространённые причины пожаров в Иркут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275" cy="356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6D4" w:rsidRDefault="0095717B">
      <w:pPr>
        <w:spacing w:line="315" w:lineRule="atLeast"/>
        <w:textAlignment w:val="baseline"/>
        <w:divId w:val="1250851315"/>
        <w:rPr>
          <w:rFonts w:ascii="inherit" w:eastAsia="Times New Roman" w:hAnsi="inherit" w:cs="Arial"/>
          <w:color w:val="3B4256"/>
        </w:rPr>
      </w:pPr>
      <w:hyperlink r:id="rId7" w:tooltip="Скачать оригинал" w:history="1">
        <w:r w:rsidR="008A36D4">
          <w:rPr>
            <w:rStyle w:val="a3"/>
            <w:rFonts w:ascii="inherit" w:eastAsia="Times New Roman" w:hAnsi="inherit" w:cs="Arial"/>
            <w:color w:val="276CC3"/>
            <w:sz w:val="21"/>
            <w:szCs w:val="21"/>
            <w:bdr w:val="none" w:sz="0" w:space="0" w:color="auto" w:frame="1"/>
          </w:rPr>
          <w:t>Скачать оригинал</w:t>
        </w:r>
      </w:hyperlink>
    </w:p>
    <w:p w:rsidR="008A36D4" w:rsidRDefault="008A36D4">
      <w:pPr>
        <w:spacing w:line="315" w:lineRule="atLeast"/>
        <w:textAlignment w:val="baseline"/>
        <w:divId w:val="536239733"/>
        <w:rPr>
          <w:rFonts w:ascii="inherit" w:eastAsia="Times New Roman" w:hAnsi="inherit" w:cs="Arial"/>
          <w:color w:val="3B4256"/>
        </w:rPr>
      </w:pPr>
      <w:r>
        <w:rPr>
          <w:rFonts w:ascii="inherit" w:eastAsia="Times New Roman" w:hAnsi="inherit" w:cs="Arial"/>
          <w:color w:val="3B4256"/>
        </w:rPr>
        <w:br/>
      </w:r>
    </w:p>
    <w:p w:rsidR="008A36D4" w:rsidRDefault="008A36D4">
      <w:pPr>
        <w:pStyle w:val="a4"/>
        <w:spacing w:before="0" w:beforeAutospacing="0" w:after="300" w:afterAutospacing="0" w:line="315" w:lineRule="atLeast"/>
        <w:jc w:val="both"/>
        <w:textAlignment w:val="baseline"/>
        <w:divId w:val="536239733"/>
        <w:rPr>
          <w:rFonts w:ascii="inherit" w:hAnsi="inherit" w:cs="Arial"/>
          <w:color w:val="3B4256"/>
        </w:rPr>
      </w:pPr>
      <w:r>
        <w:rPr>
          <w:rFonts w:ascii="inherit" w:hAnsi="inherit" w:cs="Arial"/>
          <w:color w:val="3B4256"/>
        </w:rPr>
        <w:t>За сутки 4 января на территории Прибайкалья зарегистрировано 16 пожаров. Пять из них произошло в частных жилых домах, пять - в хозяйственных постройках, один пожар - в дачном доме, по два пожара - в неэксплуатируемых строениях и складских помещениях. Погибших и пострадавших нет.</w:t>
      </w:r>
    </w:p>
    <w:p w:rsidR="008A36D4" w:rsidRDefault="008A36D4">
      <w:pPr>
        <w:pStyle w:val="a4"/>
        <w:spacing w:before="0" w:beforeAutospacing="0" w:after="300" w:afterAutospacing="0" w:line="315" w:lineRule="atLeast"/>
        <w:jc w:val="both"/>
        <w:textAlignment w:val="baseline"/>
        <w:divId w:val="536239733"/>
        <w:rPr>
          <w:rFonts w:ascii="inherit" w:hAnsi="inherit" w:cs="Arial"/>
          <w:color w:val="3B4256"/>
        </w:rPr>
      </w:pPr>
      <w:r>
        <w:rPr>
          <w:rFonts w:ascii="inherit" w:hAnsi="inherit" w:cs="Arial"/>
          <w:color w:val="3B4256"/>
        </w:rPr>
        <w:t>Два пожара случилось из-за неосторожного обращения с огнем, ещё два - произошло в результате поджога.</w:t>
      </w:r>
    </w:p>
    <w:p w:rsidR="008A36D4" w:rsidRDefault="008A36D4">
      <w:pPr>
        <w:pStyle w:val="a4"/>
        <w:spacing w:before="0" w:beforeAutospacing="0" w:after="300" w:afterAutospacing="0" w:line="315" w:lineRule="atLeast"/>
        <w:jc w:val="both"/>
        <w:textAlignment w:val="baseline"/>
        <w:divId w:val="536239733"/>
        <w:rPr>
          <w:rFonts w:ascii="inherit" w:hAnsi="inherit" w:cs="Arial"/>
          <w:color w:val="3B4256"/>
        </w:rPr>
      </w:pPr>
      <w:r>
        <w:rPr>
          <w:rFonts w:ascii="inherit" w:hAnsi="inherit" w:cs="Arial"/>
          <w:color w:val="3B4256"/>
        </w:rPr>
        <w:t xml:space="preserve">В шести случаях причиной пожаров стало короткое замыкание, причиной ещё шести пожаров стало нарушение правил пожарной безопасности при эксплуатации печного отопления. Это самые распространённые причины пожаров в жилом секторе за последние дни. Для снижения риска возникновения пожаров в жилье в регионе ежедневно проходят рейды по жилому сектору. В Иркутской области действует особый противопожарный режим. Накануне межведомственными группами было проведено 239 рейдов и патрулирований, в ходе которых проверено </w:t>
      </w:r>
      <w:r>
        <w:rPr>
          <w:rFonts w:ascii="inherit" w:hAnsi="inherit" w:cs="Arial"/>
          <w:color w:val="3B4256"/>
        </w:rPr>
        <w:lastRenderedPageBreak/>
        <w:t>629 мест проживания неблагополучных семей с охватом 249 человек. Проинструктировано 570 человек, находящихся в социально опасном положении. Обследовано 109 мест проживания многодетных семей.</w:t>
      </w:r>
    </w:p>
    <w:p w:rsidR="008A36D4" w:rsidRDefault="008A36D4">
      <w:pPr>
        <w:pStyle w:val="a4"/>
        <w:spacing w:before="0" w:beforeAutospacing="0" w:after="300" w:afterAutospacing="0" w:line="315" w:lineRule="atLeast"/>
        <w:jc w:val="both"/>
        <w:textAlignment w:val="baseline"/>
        <w:divId w:val="536239733"/>
        <w:rPr>
          <w:rFonts w:ascii="inherit" w:hAnsi="inherit" w:cs="Arial"/>
          <w:color w:val="3B4256"/>
        </w:rPr>
      </w:pPr>
      <w:r>
        <w:rPr>
          <w:rFonts w:ascii="inherit" w:hAnsi="inherit" w:cs="Arial"/>
          <w:color w:val="3B4256"/>
        </w:rPr>
        <w:t>Государственные инспекторы по пожарному надзору обращают внимание жителей на состояние электропроводки в домах, на нарушения устройства и эксплуатации отопительных печей. Напоминают главные правила: не перегружать электросеть включением одновременно нескольких приборов, не перетапливать печи, не использовать неисправные или старые обогреватели, не оставлять без присмотра включённые электроприборы и топящиеся печи. Малолетние дети должны находиться под надзором взрослых!</w:t>
      </w:r>
    </w:p>
    <w:p w:rsidR="008A36D4" w:rsidRDefault="008A36D4">
      <w:pPr>
        <w:pStyle w:val="a4"/>
        <w:spacing w:before="0" w:beforeAutospacing="0" w:after="0" w:afterAutospacing="0" w:line="315" w:lineRule="atLeast"/>
        <w:jc w:val="both"/>
        <w:textAlignment w:val="baseline"/>
        <w:divId w:val="536239733"/>
        <w:rPr>
          <w:rFonts w:ascii="inherit" w:hAnsi="inherit" w:cs="Arial"/>
          <w:color w:val="3B4256"/>
        </w:rPr>
      </w:pPr>
      <w:r>
        <w:rPr>
          <w:rFonts w:ascii="inherit" w:hAnsi="inherit" w:cs="Arial"/>
          <w:color w:val="3B4256"/>
        </w:rPr>
        <w:t>В случае пожара незамедлительно сообщить в пожарно-спасательную службу на номер </w:t>
      </w:r>
      <w:r>
        <w:rPr>
          <w:rFonts w:ascii="inherit" w:hAnsi="inherit" w:cs="Arial"/>
          <w:color w:val="C0504D"/>
          <w:bdr w:val="none" w:sz="0" w:space="0" w:color="auto" w:frame="1"/>
        </w:rPr>
        <w:t>101</w:t>
      </w:r>
      <w:r>
        <w:rPr>
          <w:rFonts w:ascii="inherit" w:hAnsi="inherit" w:cs="Arial"/>
          <w:color w:val="3B4256"/>
        </w:rPr>
        <w:t>. </w:t>
      </w:r>
    </w:p>
    <w:p w:rsidR="008A36D4" w:rsidRDefault="008A36D4"/>
    <w:sectPr w:rsidR="008A36D4" w:rsidSect="00957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5A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276E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352D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CE5FF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2D4D6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0D150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7E09F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6906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8339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E124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4"/>
  </w:num>
  <w:num w:numId="7">
    <w:abstractNumId w:val="0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36D4"/>
    <w:rsid w:val="00404FBA"/>
    <w:rsid w:val="007A4206"/>
    <w:rsid w:val="008A36D4"/>
    <w:rsid w:val="0095717B"/>
    <w:rsid w:val="00EC2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7B"/>
  </w:style>
  <w:style w:type="paragraph" w:styleId="1">
    <w:name w:val="heading 1"/>
    <w:basedOn w:val="a"/>
    <w:next w:val="a"/>
    <w:link w:val="10"/>
    <w:uiPriority w:val="9"/>
    <w:qFormat/>
    <w:rsid w:val="008A3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A36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A36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A36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8A36D4"/>
    <w:rPr>
      <w:color w:val="0000FF"/>
      <w:u w:val="single"/>
    </w:rPr>
  </w:style>
  <w:style w:type="paragraph" w:customStyle="1" w:styleId="mobile-navitem">
    <w:name w:val="mobile-nav__item"/>
    <w:basedOn w:val="a"/>
    <w:rsid w:val="008A36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readcrumb-item">
    <w:name w:val="breadcrumb-item"/>
    <w:basedOn w:val="a"/>
    <w:rsid w:val="008A36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A36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A4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42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18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54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970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61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347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969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673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61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982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4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1387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6776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131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81743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3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38.mchs.gov.ru/uploads/resize_cache/news/2023-01-05/c1f79e66625723a06703500fec111ac0__2000x2000__watermark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38.mchs.gov.ru/uploads/resize_cache/news/2023-01-05/c1f79e66625723a06703500fec111ac0__2000x2000__watermark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jkh fvg</dc:creator>
  <cp:keywords/>
  <dc:description/>
  <cp:lastModifiedBy>Пользователь Windows</cp:lastModifiedBy>
  <cp:revision>3</cp:revision>
  <dcterms:created xsi:type="dcterms:W3CDTF">2023-01-05T04:46:00Z</dcterms:created>
  <dcterms:modified xsi:type="dcterms:W3CDTF">2023-01-09T12:29:00Z</dcterms:modified>
</cp:coreProperties>
</file>