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F103C4">
        <w:rPr>
          <w:rStyle w:val="markedcontent"/>
          <w:sz w:val="28"/>
          <w:szCs w:val="28"/>
        </w:rPr>
        <w:t xml:space="preserve">38:16:000044:166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F103C4">
        <w:rPr>
          <w:rStyle w:val="markedcontent"/>
          <w:sz w:val="28"/>
          <w:szCs w:val="28"/>
        </w:rPr>
        <w:t>Обухаева</w:t>
      </w:r>
      <w:proofErr w:type="spellEnd"/>
      <w:r w:rsidR="00F103C4">
        <w:rPr>
          <w:rStyle w:val="markedcontent"/>
          <w:sz w:val="28"/>
          <w:szCs w:val="28"/>
        </w:rPr>
        <w:t xml:space="preserve"> Татьяна Ивановна</w:t>
      </w:r>
      <w:r w:rsidR="00404BE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F103C4">
        <w:rPr>
          <w:rStyle w:val="markedcontent"/>
          <w:sz w:val="28"/>
          <w:szCs w:val="28"/>
        </w:rPr>
        <w:t>Обухаев</w:t>
      </w:r>
      <w:r w:rsidR="00F103C4">
        <w:rPr>
          <w:rStyle w:val="markedcontent"/>
          <w:sz w:val="28"/>
          <w:szCs w:val="28"/>
        </w:rPr>
        <w:t>ой</w:t>
      </w:r>
      <w:proofErr w:type="spellEnd"/>
      <w:r w:rsidR="00F103C4">
        <w:rPr>
          <w:rStyle w:val="markedcontent"/>
          <w:sz w:val="28"/>
          <w:szCs w:val="28"/>
        </w:rPr>
        <w:t xml:space="preserve"> Татьян</w:t>
      </w:r>
      <w:r w:rsidR="00F103C4">
        <w:rPr>
          <w:rStyle w:val="markedcontent"/>
          <w:sz w:val="28"/>
          <w:szCs w:val="28"/>
        </w:rPr>
        <w:t>ы</w:t>
      </w:r>
      <w:r w:rsidR="00F103C4">
        <w:rPr>
          <w:rStyle w:val="markedcontent"/>
          <w:sz w:val="28"/>
          <w:szCs w:val="28"/>
        </w:rPr>
        <w:t xml:space="preserve"> Ивановн</w:t>
      </w:r>
      <w:r w:rsidR="00F103C4">
        <w:rPr>
          <w:rStyle w:val="markedcontent"/>
          <w:sz w:val="28"/>
          <w:szCs w:val="28"/>
        </w:rPr>
        <w:t>ы</w:t>
      </w:r>
      <w:r w:rsidR="0050758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F103C4" w:rsidP="00F103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F103C4">
              <w:rPr>
                <w:rStyle w:val="markedcontent"/>
                <w:lang w:eastAsia="en-US"/>
              </w:rPr>
              <w:t>Обухаев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F103C4">
              <w:rPr>
                <w:rStyle w:val="markedcontent"/>
                <w:lang w:eastAsia="en-US"/>
              </w:rPr>
              <w:t xml:space="preserve"> Т</w:t>
            </w:r>
            <w:r>
              <w:rPr>
                <w:rStyle w:val="markedcontent"/>
                <w:lang w:eastAsia="en-US"/>
              </w:rPr>
              <w:t>.</w:t>
            </w:r>
            <w:r w:rsidRPr="00F103C4">
              <w:rPr>
                <w:rStyle w:val="markedcontent"/>
                <w:lang w:eastAsia="en-US"/>
              </w:rPr>
              <w:t>И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F103C4">
        <w:rPr>
          <w:rStyle w:val="markedcontent"/>
          <w:sz w:val="28"/>
          <w:szCs w:val="28"/>
        </w:rPr>
        <w:t>Татьяна Ивановна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103C4">
        <w:rPr>
          <w:rStyle w:val="markedcontent"/>
          <w:sz w:val="28"/>
          <w:szCs w:val="28"/>
        </w:rPr>
        <w:t>38:16:000044:166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F103C4">
        <w:rPr>
          <w:rStyle w:val="markedcontent"/>
          <w:sz w:val="27"/>
          <w:szCs w:val="27"/>
        </w:rPr>
        <w:t>с/т «Лесное», уч. 152</w:t>
      </w:r>
      <w:bookmarkStart w:id="0" w:name="_GoBack"/>
      <w:bookmarkEnd w:id="0"/>
      <w:r w:rsidR="0050758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95B21"/>
    <w:rsid w:val="0050758E"/>
    <w:rsid w:val="007F243B"/>
    <w:rsid w:val="009C5F96"/>
    <w:rsid w:val="00A87317"/>
    <w:rsid w:val="00B14742"/>
    <w:rsid w:val="00B54AAA"/>
    <w:rsid w:val="00B6237A"/>
    <w:rsid w:val="00C30522"/>
    <w:rsid w:val="00CF5C8C"/>
    <w:rsid w:val="00D30F5A"/>
    <w:rsid w:val="00D619ED"/>
    <w:rsid w:val="00F1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20</cp:revision>
  <dcterms:created xsi:type="dcterms:W3CDTF">2023-08-24T03:20:00Z</dcterms:created>
  <dcterms:modified xsi:type="dcterms:W3CDTF">2023-09-18T01:15:00Z</dcterms:modified>
</cp:coreProperties>
</file>