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709"/>
        <w:jc w:val="center"/>
        <w:rPr>
          <w:b/>
          <w:b/>
          <w:sz w:val="32"/>
          <w:szCs w:val="32"/>
        </w:rPr>
      </w:pPr>
      <w:r>
        <w:rPr>
          <w:b/>
          <w:i/>
          <w:color w:val="auto"/>
          <w:sz w:val="32"/>
          <w:szCs w:val="32"/>
        </w:rPr>
        <w:t>Уважаемые жители г. Усолье-Сибирское и Усольского района!</w:t>
      </w:r>
    </w:p>
    <w:p>
      <w:pPr>
        <w:pStyle w:val="Normal"/>
        <w:ind w:firstLine="851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З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а прошедшую неделю (с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26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.02.24. по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03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.0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3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.24г.) на территории г. Усолье-Сибирское и Усольского района зарегистрировано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8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 бытовых пожаров:</w:t>
      </w:r>
    </w:p>
    <w:p>
      <w:pPr>
        <w:pStyle w:val="Normal"/>
        <w:ind w:firstLine="851"/>
        <w:jc w:val="left"/>
        <w:rPr>
          <w:b/>
          <w:b/>
          <w:bCs/>
        </w:rPr>
      </w:pP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-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26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 февраля 2024г. Усольск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ий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 район д.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Китой ул. Береговая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произошел пожар,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надворной постройки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. В результате пожара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уничтожена полностью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, проводится проверка.  </w:t>
      </w:r>
    </w:p>
    <w:p>
      <w:pPr>
        <w:pStyle w:val="Normal"/>
        <w:ind w:firstLine="851"/>
        <w:jc w:val="left"/>
        <w:rPr>
          <w:b/>
          <w:b/>
          <w:bCs/>
        </w:rPr>
      </w:pP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-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27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 февраля 2024г. Усольск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ий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 район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п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.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Озерный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 ул.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Озерная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произошел пожар,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надворной постройки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. Причины и обстоятельства устанавливаются дознавателем МЧС.</w:t>
      </w:r>
    </w:p>
    <w:p>
      <w:pPr>
        <w:pStyle w:val="Normal"/>
        <w:ind w:firstLine="851"/>
        <w:jc w:val="left"/>
        <w:rPr>
          <w:b/>
          <w:b/>
          <w:bCs/>
        </w:rPr>
      </w:pP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-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27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 февраля 2024г. 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С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горела баня на одном из частных домовладений Усольск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ого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 район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а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СНТ Химик-4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.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П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ричиной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пожара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 послужила неисправность смонтированной электропроводки.</w:t>
      </w:r>
    </w:p>
    <w:p>
      <w:pPr>
        <w:pStyle w:val="Normal"/>
        <w:ind w:firstLine="851"/>
        <w:jc w:val="left"/>
        <w:rPr>
          <w:b/>
          <w:b/>
          <w:bCs/>
        </w:rPr>
      </w:pP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-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2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8 февраля 2024г. г. Усолье - Сибирское по улице Урицкого  произошел пожар нежилого дома. Причины и обстоятельства устанавливаются дознавателем МЧС.</w:t>
      </w:r>
    </w:p>
    <w:p>
      <w:pPr>
        <w:pStyle w:val="Normal"/>
        <w:ind w:firstLine="851"/>
        <w:jc w:val="left"/>
        <w:rPr>
          <w:b/>
          <w:b/>
          <w:bCs/>
        </w:rPr>
      </w:pP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- 02 марта 2024г. г. Усольский район Большееланское МО, АО «Труд»  произошел пожар ,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бытового модуля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.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Причина пожара электротехническая.</w:t>
      </w:r>
    </w:p>
    <w:p>
      <w:pPr>
        <w:pStyle w:val="Normal"/>
        <w:ind w:firstLine="851"/>
        <w:jc w:val="left"/>
        <w:rPr>
          <w:b/>
          <w:b/>
          <w:bCs/>
        </w:rPr>
      </w:pP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- 03 марта 2024г. г. 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Усолье - Сибирское,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СНТ «Сирень» , пожар жилого дома. Причины и обстоятельства устанавливаются дознавателем МЧС.</w:t>
      </w:r>
    </w:p>
    <w:p>
      <w:pPr>
        <w:pStyle w:val="Normal"/>
        <w:ind w:firstLine="851"/>
        <w:jc w:val="left"/>
        <w:rPr>
          <w:b/>
          <w:b/>
          <w:bCs/>
        </w:rPr>
      </w:pP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- 03 марта 2024г. Усольский район с. Биликтуй ул. Чапаева , произошел пожар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надворной постройки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. В результате пожара постройка полностью уничтожена . Причина пожара электротехническая.</w:t>
      </w:r>
    </w:p>
    <w:p>
      <w:pPr>
        <w:pStyle w:val="Normal"/>
        <w:ind w:firstLine="851"/>
        <w:jc w:val="left"/>
        <w:rPr>
          <w:b/>
          <w:b/>
          <w:bCs/>
        </w:rPr>
      </w:pP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03 марта 2024г. Усольский район с. Мальта ул. Ленина, произошел пожар Бани. Причина пожара электротехническая.</w:t>
      </w:r>
    </w:p>
    <w:p>
      <w:pPr>
        <w:pStyle w:val="Normal"/>
        <w:ind w:firstLine="851"/>
        <w:jc w:val="both"/>
        <w:rPr>
          <w:color w:val="auto"/>
        </w:rPr>
      </w:pPr>
      <w:r>
        <w:rPr/>
      </w:r>
    </w:p>
    <w:p>
      <w:pPr>
        <w:pStyle w:val="Normal"/>
        <w:ind w:hanging="0"/>
        <w:jc w:val="center"/>
        <w:rPr>
          <w:color w:val="auto"/>
        </w:rPr>
      </w:pPr>
      <w:r>
        <w:rPr>
          <w:rFonts w:eastAsia="Times New Roman" w:cs="Times New Roman" w:ascii="Montserrat;Arial;sans-serif" w:hAnsi="Montserrat;Arial;sans-serif"/>
          <w:b/>
          <w:bCs/>
          <w:i w:val="false"/>
          <w:caps w:val="false"/>
          <w:smallCaps w:val="false"/>
          <w:strike w:val="false"/>
          <w:dstrike w:val="false"/>
          <w:color w:val="484858"/>
          <w:spacing w:val="0"/>
          <w:kern w:val="0"/>
          <w:sz w:val="28"/>
          <w:szCs w:val="28"/>
          <w:u w:val="single"/>
          <w:effect w:val="none"/>
          <w:lang w:val="ru-RU" w:eastAsia="ru-RU" w:bidi="ar-SA"/>
        </w:rPr>
        <w:t>Правила пожарной безопасности: объясняем детям!</w:t>
      </w:r>
    </w:p>
    <w:p>
      <w:pPr>
        <w:pStyle w:val="Style17"/>
        <w:shd w:val="clear" w:fill="FFFFFF"/>
        <w:ind w:firstLine="851"/>
        <w:jc w:val="both"/>
        <w:rPr>
          <w:rFonts w:eastAsia="Times New Roman" w:cs="Times New Roman"/>
          <w:b w:val="false"/>
          <w:b w:val="false"/>
          <w:bCs w:val="false"/>
          <w:color w:val="484858"/>
          <w:kern w:val="0"/>
          <w:sz w:val="26"/>
          <w:szCs w:val="28"/>
          <w:u w:val="none"/>
          <w:lang w:val="ru-RU" w:eastAsia="ru-RU" w:bidi="ar-SA"/>
        </w:rPr>
      </w:pPr>
      <w:r>
        <w:rPr>
          <w:rFonts w:eastAsia="Times New Roman" w:cs="Times New Roman" w:ascii="Roboto;Arial;sans-serif" w:hAnsi="Roboto;Arial;sans-serif"/>
          <w:b w:val="false"/>
          <w:bCs w:val="false"/>
          <w:i w:val="false"/>
          <w:caps w:val="false"/>
          <w:smallCaps w:val="false"/>
          <w:color w:val="484858"/>
          <w:spacing w:val="0"/>
          <w:kern w:val="0"/>
          <w:sz w:val="26"/>
          <w:szCs w:val="28"/>
          <w:u w:val="none"/>
          <w:lang w:val="ru-RU" w:eastAsia="ru-RU" w:bidi="ar-SA"/>
        </w:rPr>
        <w:t>Пожар, как правило, возникает внезапно, и огонь распространяется очень быстро. Если даже взрослый может растеряться в такой ситуации, то что тогда говорить о ребенке?</w:t>
      </w:r>
    </w:p>
    <w:p>
      <w:pPr>
        <w:pStyle w:val="Style17"/>
        <w:widowControl/>
        <w:shd w:val="clear" w:fill="FFFFFF"/>
        <w:spacing w:before="360" w:after="0"/>
        <w:ind w:left="0" w:right="0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 xml:space="preserve">Обращению с огнем и правилам поведения при пожаре каждого человека нужно учить с самого раннего детства. Простые меры предосторожности помогут вам обезопасить себя и своих детей от страшной беды. </w:t>
      </w:r>
    </w:p>
    <w:p>
      <w:pPr>
        <w:pStyle w:val="Style17"/>
        <w:shd w:val="clear" w:fill="FFFFFF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Чем раньше ребенок узнает, как вести себя в случае пожара, тем лучше. Дети дошкольного возраста легче воспринимают картинки, чем текст, поэтому в разговоре с ними лучше использовать наглядные примеры.</w:t>
      </w:r>
    </w:p>
    <w:p>
      <w:pPr>
        <w:pStyle w:val="Style17"/>
        <w:widowControl/>
        <w:shd w:val="clear" w:fill="FFFFFF"/>
        <w:spacing w:before="360" w:after="0"/>
        <w:ind w:left="0" w:right="0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О том, как правильно вести себя с огнем и как избежать опасности при пожаре, расскажут и покажут тематические плакаты, комиксы и книги, предназначенные специально для маленьких детей.</w:t>
      </w:r>
    </w:p>
    <w:p>
      <w:pPr>
        <w:pStyle w:val="Style17"/>
        <w:shd w:val="clear" w:fill="FFFFFF"/>
        <w:jc w:val="both"/>
        <w:rPr>
          <w:rFonts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Рассказывайте детям о пожаре и правилах безопасности в игровой манере. Спросите ребенка, знает ли он, почему огонь опасен. Показывайте картинки, задавайте наводящие вопросы:</w:t>
      </w:r>
    </w:p>
    <w:p>
      <w:pPr>
        <w:pStyle w:val="Style17"/>
        <w:widowControl/>
        <w:numPr>
          <w:ilvl w:val="0"/>
          <w:numId w:val="1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чем отличаются дым и огонь, что опаснее;</w:t>
      </w:r>
    </w:p>
    <w:p>
      <w:pPr>
        <w:pStyle w:val="Style17"/>
        <w:widowControl/>
        <w:numPr>
          <w:ilvl w:val="0"/>
          <w:numId w:val="1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что делать во время возгорания;</w:t>
      </w:r>
    </w:p>
    <w:p>
      <w:pPr>
        <w:pStyle w:val="Style17"/>
        <w:widowControl/>
        <w:numPr>
          <w:ilvl w:val="0"/>
          <w:numId w:val="1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как тушить пожар самостоятельно и можно ли это делать;</w:t>
      </w:r>
    </w:p>
    <w:p>
      <w:pPr>
        <w:pStyle w:val="Style17"/>
        <w:widowControl/>
        <w:numPr>
          <w:ilvl w:val="0"/>
          <w:numId w:val="1"/>
        </w:numPr>
        <w:shd w:val="clear" w:fill="FFFFFF"/>
        <w:tabs>
          <w:tab w:val="clear" w:pos="708"/>
          <w:tab w:val="left" w:pos="0" w:leader="none"/>
        </w:tabs>
        <w:ind w:left="707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к кому нужно обращаться при возгорании?</w:t>
      </w:r>
    </w:p>
    <w:p>
      <w:pPr>
        <w:pStyle w:val="Style17"/>
        <w:widowControl/>
        <w:shd w:val="clear" w:fill="FFFFFF"/>
        <w:rPr>
          <w:rFonts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</w:r>
    </w:p>
    <w:p>
      <w:pPr>
        <w:pStyle w:val="3"/>
        <w:widowControl/>
        <w:jc w:val="both"/>
        <w:rPr>
          <w:rFonts w:ascii="Roboto;Arial;sans-serif" w:hAnsi="Roboto;Arial;sans-serif"/>
          <w:b/>
          <w:b/>
          <w:bCs/>
          <w:i w:val="false"/>
          <w:i w:val="false"/>
          <w:caps w:val="false"/>
          <w:smallCaps w:val="false"/>
          <w:color w:val="484858"/>
          <w:spacing w:val="0"/>
          <w:sz w:val="26"/>
          <w:u w:val="single"/>
        </w:rPr>
      </w:pPr>
      <w:bookmarkStart w:id="0" w:name="section-3"/>
      <w:bookmarkEnd w:id="0"/>
      <w:r>
        <w:rPr>
          <w:rFonts w:ascii="Roboto;Arial;sans-serif" w:hAnsi="Roboto;Arial;sans-serif"/>
          <w:b/>
          <w:bCs/>
          <w:i w:val="false"/>
          <w:caps w:val="false"/>
          <w:smallCaps w:val="false"/>
          <w:color w:val="484858"/>
          <w:spacing w:val="0"/>
          <w:sz w:val="26"/>
          <w:u w:val="single"/>
        </w:rPr>
        <w:t>Что нужно знать детям младшего и среднего школьного возраста</w:t>
      </w:r>
    </w:p>
    <w:p>
      <w:pPr>
        <w:pStyle w:val="Style17"/>
        <w:widowControl/>
        <w:shd w:val="clear" w:fill="FFFFFF"/>
        <w:spacing w:before="360" w:after="0"/>
        <w:ind w:left="0" w:right="0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1. Как пользоваться электроприборами:</w:t>
      </w:r>
    </w:p>
    <w:p>
      <w:pPr>
        <w:pStyle w:val="Style17"/>
        <w:widowControl/>
        <w:numPr>
          <w:ilvl w:val="0"/>
          <w:numId w:val="2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нельзя включать много приборов в одну розетку;</w:t>
      </w:r>
    </w:p>
    <w:p>
      <w:pPr>
        <w:pStyle w:val="Style17"/>
        <w:widowControl/>
        <w:numPr>
          <w:ilvl w:val="0"/>
          <w:numId w:val="2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после пользования утюгом или электрической плитой нужно убедиться, что они выключены;</w:t>
      </w:r>
    </w:p>
    <w:p>
      <w:pPr>
        <w:pStyle w:val="Style17"/>
        <w:widowControl/>
        <w:numPr>
          <w:ilvl w:val="0"/>
          <w:numId w:val="2"/>
        </w:numPr>
        <w:shd w:val="clear" w:fill="FFFFFF"/>
        <w:tabs>
          <w:tab w:val="clear" w:pos="708"/>
          <w:tab w:val="left" w:pos="0" w:leader="none"/>
        </w:tabs>
        <w:ind w:left="707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уходя из дома, необходимо выключить все электроприборы.</w:t>
      </w:r>
    </w:p>
    <w:p>
      <w:pPr>
        <w:pStyle w:val="Style17"/>
        <w:widowControl/>
        <w:shd w:val="clear" w:fill="FFFFFF"/>
        <w:spacing w:before="360" w:after="0"/>
        <w:ind w:left="0" w:right="0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2. Как пользоваться огнетушителем.</w:t>
      </w:r>
    </w:p>
    <w:p>
      <w:pPr>
        <w:pStyle w:val="Style17"/>
        <w:widowControl/>
        <w:shd w:val="clear" w:fill="FFFFFF"/>
        <w:spacing w:before="360" w:after="0"/>
        <w:ind w:left="0" w:right="0" w:hanging="0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3. Что легко загорается, а что взрывоопасно.</w:t>
      </w:r>
    </w:p>
    <w:p>
      <w:pPr>
        <w:pStyle w:val="Style17"/>
        <w:shd w:val="clear" w:fill="FFFFFF"/>
        <w:rPr>
          <w:u w:val="single"/>
        </w:rPr>
      </w:pPr>
      <w:bookmarkStart w:id="1" w:name="section-5"/>
      <w:bookmarkEnd w:id="1"/>
      <w:r>
        <w:rPr>
          <w:rFonts w:ascii="Roboto;Arial;sans-serif" w:hAnsi="Roboto;Arial;sans-serif"/>
          <w:b/>
          <w:bCs/>
          <w:i w:val="false"/>
          <w:caps w:val="false"/>
          <w:smallCaps w:val="false"/>
          <w:color w:val="484858"/>
          <w:spacing w:val="0"/>
          <w:u w:val="single"/>
        </w:rPr>
        <w:t>Памятка для детей по пожарной безопасности</w:t>
      </w:r>
    </w:p>
    <w:p>
      <w:pPr>
        <w:pStyle w:val="Style17"/>
        <w:shd w:val="clear" w:fill="FFFFFF"/>
        <w:jc w:val="both"/>
        <w:rPr>
          <w:rFonts w:ascii="Roboto;Arial;sans-serif" w:hAnsi="Roboto;Arial;sans-serif"/>
          <w:b w:val="false"/>
          <w:b w:val="false"/>
          <w:i w:val="false"/>
          <w:i w:val="false"/>
          <w:caps w:val="false"/>
          <w:smallCaps w:val="false"/>
          <w:color w:val="484858"/>
          <w:spacing w:val="0"/>
          <w:sz w:val="26"/>
        </w:rPr>
      </w:pP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Брошенная ради баловства спичка может привести к тяжелым ожогам и травмам.</w:t>
      </w:r>
    </w:p>
    <w:p>
      <w:pPr>
        <w:pStyle w:val="Style17"/>
        <w:widowControl/>
        <w:numPr>
          <w:ilvl w:val="0"/>
          <w:numId w:val="3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/>
      </w:pPr>
      <w:r>
        <w:rPr>
          <w:rStyle w:val="Style15"/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Не устраивайте</w:t>
      </w: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 игр с огнем вблизи строений, в сараях, на чердаках, в подвалах.</w:t>
      </w:r>
    </w:p>
    <w:p>
      <w:pPr>
        <w:pStyle w:val="Style17"/>
        <w:widowControl/>
        <w:numPr>
          <w:ilvl w:val="0"/>
          <w:numId w:val="3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/>
      </w:pPr>
      <w:r>
        <w:rPr>
          <w:rStyle w:val="Style15"/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Не играйте</w:t>
      </w: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 со спичками и следите, чтобы этого не делали ваши друзья и маленькие дети.</w:t>
      </w:r>
    </w:p>
    <w:p>
      <w:pPr>
        <w:pStyle w:val="Style17"/>
        <w:widowControl/>
        <w:numPr>
          <w:ilvl w:val="0"/>
          <w:numId w:val="3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/>
      </w:pPr>
      <w:r>
        <w:rPr>
          <w:rStyle w:val="Style15"/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Не нагревайте</w:t>
      </w: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 незнакомые предметы, упаковки из-под порошков и красок, аэрозольные упаковки.</w:t>
      </w:r>
    </w:p>
    <w:p>
      <w:pPr>
        <w:pStyle w:val="Style17"/>
        <w:widowControl/>
        <w:numPr>
          <w:ilvl w:val="0"/>
          <w:numId w:val="3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/>
      </w:pPr>
      <w:r>
        <w:rPr>
          <w:rStyle w:val="Style15"/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Не растапливайте</w:t>
      </w: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 печи самостоятельно, не включайте газовые плитки.</w:t>
      </w:r>
    </w:p>
    <w:p>
      <w:pPr>
        <w:pStyle w:val="Style17"/>
        <w:widowControl/>
        <w:numPr>
          <w:ilvl w:val="0"/>
          <w:numId w:val="3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/>
      </w:pPr>
      <w:r>
        <w:rPr>
          <w:rStyle w:val="Style15"/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Не играйте</w:t>
      </w: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 с электронагревательными приборами.</w:t>
      </w:r>
    </w:p>
    <w:p>
      <w:pPr>
        <w:pStyle w:val="Style17"/>
        <w:widowControl/>
        <w:numPr>
          <w:ilvl w:val="0"/>
          <w:numId w:val="3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/>
      </w:pPr>
      <w:r>
        <w:rPr>
          <w:rStyle w:val="Style15"/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Не устраивайте</w:t>
      </w: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 фейерверки и не применяйте свечи, хлопушки и другие световые пожароопасные эффекты вблизи сгораемых предметов.</w:t>
      </w:r>
    </w:p>
    <w:p>
      <w:pPr>
        <w:pStyle w:val="Style17"/>
        <w:widowControl/>
        <w:numPr>
          <w:ilvl w:val="0"/>
          <w:numId w:val="3"/>
        </w:numPr>
        <w:shd w:val="clear" w:fill="FFFFFF"/>
        <w:tabs>
          <w:tab w:val="clear" w:pos="708"/>
          <w:tab w:val="left" w:pos="0" w:leader="none"/>
        </w:tabs>
        <w:spacing w:before="360" w:after="0"/>
        <w:ind w:left="707" w:hanging="0"/>
        <w:jc w:val="both"/>
        <w:rPr/>
      </w:pPr>
      <w:r>
        <w:rPr>
          <w:rStyle w:val="Style15"/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Не направляйте</w:t>
      </w: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 пиротехнические изделия в лицо, на насаждения и строения.</w:t>
      </w:r>
    </w:p>
    <w:p>
      <w:pPr>
        <w:pStyle w:val="Style17"/>
        <w:widowControl/>
        <w:numPr>
          <w:ilvl w:val="0"/>
          <w:numId w:val="3"/>
        </w:numPr>
        <w:shd w:val="clear" w:fill="FFFFFF"/>
        <w:tabs>
          <w:tab w:val="clear" w:pos="708"/>
          <w:tab w:val="left" w:pos="0" w:leader="none"/>
        </w:tabs>
        <w:ind w:left="707" w:hanging="0"/>
        <w:jc w:val="both"/>
        <w:rPr/>
      </w:pPr>
      <w:r>
        <w:rPr>
          <w:rStyle w:val="Style15"/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Не храните</w:t>
      </w:r>
      <w:r>
        <w:rPr>
          <w:rFonts w:ascii="Roboto;Arial;sans-serif" w:hAnsi="Roboto;Arial;sans-serif"/>
          <w:b w:val="false"/>
          <w:i w:val="false"/>
          <w:caps w:val="false"/>
          <w:smallCaps w:val="false"/>
          <w:color w:val="484858"/>
          <w:spacing w:val="0"/>
          <w:sz w:val="26"/>
        </w:rPr>
        <w:t> пиротехнические изделия вблизи нагревательных приборов и открытого огня.</w:t>
      </w:r>
    </w:p>
    <w:p>
      <w:pPr>
        <w:pStyle w:val="Normal"/>
        <w:ind w:hanging="0"/>
        <w:jc w:val="both"/>
        <w:rPr>
          <w:b/>
          <w:b/>
          <w:bCs/>
        </w:rPr>
      </w:pP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П</w:t>
      </w:r>
      <w:r>
        <w:rPr>
          <w:rFonts w:eastAsia="Times New Roman" w:cs="Times New Roman"/>
          <w:b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омните, что если вы стали свидетелями пожара, об этом необходимо незамедлительно сообщить в пожарную охрану по номеру «01» или «101»!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Для своевременного обнаружения задымления установите дымовые пожарные извещатели у себя дома.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highlight w:val="white"/>
          <w:u w:val="none"/>
          <w:lang w:val="ru-RU" w:eastAsia="ru-RU" w:bidi="ar-SA"/>
        </w:rPr>
        <w:t>Установив такой прибор в своем жи</w:t>
      </w:r>
      <w:r>
        <w:rPr>
          <w:b/>
          <w:bCs/>
          <w:color w:val="000000"/>
          <w:highlight w:val="white"/>
        </w:rPr>
        <w:t>лье, вы повышаете шансы на сохранение не только имущества, но и жизни!</w:t>
      </w:r>
      <w:r>
        <w:rPr>
          <w:rFonts w:eastAsia="Times New Roman" w:cs="Times New Roman"/>
          <w:b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Берегите себя и своих близких!</w:t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С уважением,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Государственный пожарный надзор по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г. Усолье-Сибирское и Усольскому району,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>Государственный Инспектор</w:t>
      </w:r>
      <w:r>
        <w:rPr>
          <w:b/>
          <w:color w:val="auto"/>
          <w:sz w:val="32"/>
        </w:rPr>
        <w:t xml:space="preserve"> ОНД и ПР  по г. Усолье-Сибирское и Усольскому району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>Светницкий Вадим Олегович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 xml:space="preserve">При содействии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>ОГКУ ПСС Иркутской области</w:t>
      </w:r>
    </w:p>
    <w:p>
      <w:pPr>
        <w:pStyle w:val="Normal"/>
        <w:jc w:val="right"/>
        <w:rPr>
          <w:b/>
          <w:b/>
          <w:color w:val="auto"/>
          <w:sz w:val="32"/>
        </w:rPr>
      </w:pPr>
      <w:r>
        <w:rPr/>
      </w:r>
    </w:p>
    <w:sectPr>
      <w:type w:val="nextPage"/>
      <w:pgSz w:w="11906" w:h="16838"/>
      <w:pgMar w:left="567" w:right="424" w:header="0" w:top="990" w:footer="0" w:bottom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Bookman Old Style">
    <w:charset w:val="01"/>
    <w:family w:val="roman"/>
    <w:pitch w:val="default"/>
  </w:font>
  <w:font w:name="Cambria">
    <w:charset w:val="01"/>
    <w:family w:val="roman"/>
    <w:pitch w:val="default"/>
  </w:font>
  <w:font w:name="Segoe U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Montserrat">
    <w:altName w:val="Arial"/>
    <w:charset w:val="01"/>
    <w:family w:val="roman"/>
    <w:pitch w:val="default"/>
  </w:font>
  <w:font w:name="Roboto">
    <w:altName w:val="Arial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707" w:hanging="0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semiHidden="0" w:unhideWhenUsed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uiPriority="0"/>
    <w:lsdException w:name="Subtitle" w:locked="1" w:uiPriority="0" w:semiHidden="0" w:unhideWhenUsed="0" w:qFormat="1"/>
    <w:lsdException w:name="Strong" w:locked="1" w:uiPriority="22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6da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FFFFFF"/>
      <w:kern w:val="0"/>
      <w:sz w:val="28"/>
      <w:szCs w:val="28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uiPriority w:val="99"/>
    <w:qFormat/>
    <w:rsid w:val="008b6da5"/>
    <w:pPr>
      <w:keepNext w:val="true"/>
      <w:jc w:val="right"/>
      <w:outlineLvl w:val="0"/>
    </w:pPr>
    <w:rPr>
      <w:rFonts w:ascii="Bookman Old Style" w:hAnsi="Bookman Old Style"/>
      <w:b/>
      <w:sz w:val="24"/>
    </w:rPr>
  </w:style>
  <w:style w:type="paragraph" w:styleId="2" w:customStyle="1">
    <w:name w:val="Heading 2"/>
    <w:basedOn w:val="Normal"/>
    <w:next w:val="Normal"/>
    <w:link w:val="2"/>
    <w:uiPriority w:val="99"/>
    <w:qFormat/>
    <w:rsid w:val="008b6da5"/>
    <w:pPr>
      <w:keepNext w:val="true"/>
      <w:outlineLvl w:val="1"/>
    </w:pPr>
    <w:rPr/>
  </w:style>
  <w:style w:type="paragraph" w:styleId="3" w:customStyle="1">
    <w:name w:val="Heading 3"/>
    <w:basedOn w:val="Normal"/>
    <w:next w:val="Normal"/>
    <w:link w:val="3"/>
    <w:uiPriority w:val="99"/>
    <w:qFormat/>
    <w:rsid w:val="008b6da5"/>
    <w:pPr>
      <w:keepNext w:val="true"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 w:customStyle="1">
    <w:name w:val="Heading 4"/>
    <w:basedOn w:val="Normal"/>
    <w:next w:val="Normal"/>
    <w:link w:val="4"/>
    <w:uiPriority w:val="99"/>
    <w:qFormat/>
    <w:rsid w:val="008b6da5"/>
    <w:pPr>
      <w:keepNext w:val="true"/>
      <w:outlineLvl w:val="3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Heading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styleId="21" w:customStyle="1">
    <w:name w:val="Заголовок 2 Знак"/>
    <w:link w:val="Heading2"/>
    <w:uiPriority w:val="99"/>
    <w:qFormat/>
    <w:locked/>
    <w:rsid w:val="008b6da5"/>
    <w:rPr>
      <w:rFonts w:cs="Times New Roman"/>
      <w:sz w:val="28"/>
    </w:rPr>
  </w:style>
  <w:style w:type="character" w:styleId="31" w:customStyle="1">
    <w:name w:val="Заголовок 3 Знак"/>
    <w:link w:val="Heading3"/>
    <w:uiPriority w:val="99"/>
    <w:qFormat/>
    <w:locked/>
    <w:rsid w:val="008b6da5"/>
    <w:rPr>
      <w:rFonts w:ascii="Cambria" w:hAnsi="Cambria"/>
      <w:b/>
      <w:sz w:val="26"/>
    </w:rPr>
  </w:style>
  <w:style w:type="character" w:styleId="41" w:customStyle="1">
    <w:name w:val="Заголовок 4 Знак"/>
    <w:link w:val="Heading4"/>
    <w:uiPriority w:val="99"/>
    <w:qFormat/>
    <w:locked/>
    <w:rsid w:val="008b6da5"/>
    <w:rPr>
      <w:rFonts w:cs="Times New Roman"/>
      <w:sz w:val="24"/>
    </w:rPr>
  </w:style>
  <w:style w:type="character" w:styleId="Style10" w:customStyle="1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styleId="Style11" w:customStyle="1">
    <w:name w:val="Интернет-ссылка"/>
    <w:uiPriority w:val="99"/>
    <w:unhideWhenUsed/>
    <w:rsid w:val="001a0c37"/>
    <w:rPr>
      <w:color w:val="0000FF"/>
      <w:u w:val="single"/>
    </w:rPr>
  </w:style>
  <w:style w:type="character" w:styleId="Style12" w:customStyle="1">
    <w:name w:val="Основной текст Знак"/>
    <w:qFormat/>
    <w:rsid w:val="003f0e40"/>
    <w:rPr>
      <w:spacing w:val="2"/>
      <w:sz w:val="25"/>
      <w:szCs w:val="25"/>
      <w:shd w:fill="FFFFFF" w:val="clear"/>
    </w:rPr>
  </w:style>
  <w:style w:type="character" w:styleId="12" w:customStyle="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Strong">
    <w:name w:val="Strong"/>
    <w:uiPriority w:val="22"/>
    <w:qFormat/>
    <w:locked/>
    <w:rsid w:val="009f760d"/>
    <w:rPr>
      <w:b/>
      <w:bCs/>
    </w:rPr>
  </w:style>
  <w:style w:type="character" w:styleId="Style13" w:customStyle="1">
    <w:name w:val="Символ нумерации"/>
    <w:qFormat/>
    <w:rsid w:val="00db44c9"/>
    <w:rPr/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character" w:styleId="Style15">
    <w:name w:val="Выделение жирным"/>
    <w:qFormat/>
    <w:rPr>
      <w:b/>
      <w:bCs/>
    </w:rPr>
  </w:style>
  <w:style w:type="paragraph" w:styleId="Style16" w:customStyle="1">
    <w:name w:val="Заголовок"/>
    <w:basedOn w:val="Normal"/>
    <w:next w:val="Style17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Style17">
    <w:name w:val="Body Text"/>
    <w:basedOn w:val="Normal"/>
    <w:rsid w:val="003f0e40"/>
    <w:pPr>
      <w:widowControl w:val="false"/>
      <w:shd w:val="clear" w:color="auto" w:fill="FFFFFF"/>
      <w:spacing w:lineRule="atLeast" w:line="240" w:before="360" w:after="240"/>
      <w:jc w:val="center"/>
    </w:pPr>
    <w:rPr>
      <w:color w:val="auto"/>
      <w:spacing w:val="2"/>
      <w:sz w:val="25"/>
      <w:szCs w:val="25"/>
    </w:rPr>
  </w:style>
  <w:style w:type="paragraph" w:styleId="Style18">
    <w:name w:val="List"/>
    <w:basedOn w:val="Style17"/>
    <w:rsid w:val="00db44c9"/>
    <w:pPr>
      <w:shd w:val="clear" w:fill="FFFFFF"/>
    </w:pPr>
    <w:rPr>
      <w:rFonts w:ascii="PT Astra Serif" w:hAnsi="PT Astra Serif" w:cs="Noto Sans Devanagari"/>
    </w:rPr>
  </w:style>
  <w:style w:type="paragraph" w:styleId="Style19" w:customStyle="1">
    <w:name w:val="Caption"/>
    <w:basedOn w:val="Normal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Style21">
    <w:name w:val="Title"/>
    <w:basedOn w:val="Normal"/>
    <w:next w:val="Style17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Caption">
    <w:name w:val="caption"/>
    <w:basedOn w:val="Normal"/>
    <w:next w:val="Normal"/>
    <w:uiPriority w:val="99"/>
    <w:qFormat/>
    <w:rsid w:val="008b6da5"/>
    <w:pPr>
      <w:jc w:val="center"/>
    </w:pPr>
    <w:rPr>
      <w:b/>
    </w:rPr>
  </w:style>
  <w:style w:type="paragraph" w:styleId="ListParagraph">
    <w:name w:val="List Paragraph"/>
    <w:basedOn w:val="Normal"/>
    <w:uiPriority w:val="99"/>
    <w:qFormat/>
    <w:rsid w:val="008b6da5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uiPriority w:val="99"/>
    <w:semiHidden/>
    <w:qFormat/>
    <w:rsid w:val="0034115d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  <w:style w:type="paragraph" w:styleId="Style22">
    <w:name w:val="Блочная цитата"/>
    <w:basedOn w:val="Normal"/>
    <w:qFormat/>
    <w:pPr>
      <w:spacing w:before="0" w:after="283"/>
      <w:ind w:left="567" w:right="567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Application>LibreOffice/6.4.7.2$Linux_X86_64 LibreOffice_project/72d9d5113b23a0ed474720f9d366fcde9a2744dd</Application>
  <Pages>3</Pages>
  <Words>599</Words>
  <Characters>3709</Characters>
  <CharactersWithSpaces>4270</CharactersWithSpaces>
  <Paragraphs>45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2022-07-11T02:02:00Z</dcterms:created>
  <dc:creator>PC</dc:creator>
  <dc:description/>
  <dc:language>ru-RU</dc:language>
  <cp:lastModifiedBy/>
  <cp:lastPrinted>2020-10-12T02:39:00Z</cp:lastPrinted>
  <dcterms:modified xsi:type="dcterms:W3CDTF">2024-03-04T10:56:39Z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