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Pr="0053239F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3A9A">
        <w:rPr>
          <w:b/>
          <w:bCs/>
          <w:sz w:val="28"/>
          <w:szCs w:val="28"/>
        </w:rPr>
        <w:t>о</w:t>
      </w:r>
      <w:r w:rsidR="000F4756" w:rsidRPr="00363A9A">
        <w:rPr>
          <w:sz w:val="28"/>
          <w:szCs w:val="28"/>
        </w:rPr>
        <w:t>т</w:t>
      </w:r>
      <w:r w:rsidR="00E97677" w:rsidRPr="00363A9A">
        <w:rPr>
          <w:sz w:val="28"/>
          <w:szCs w:val="28"/>
        </w:rPr>
        <w:t xml:space="preserve"> </w:t>
      </w:r>
      <w:r w:rsidR="00F310CB" w:rsidRPr="00363A9A">
        <w:rPr>
          <w:sz w:val="28"/>
          <w:szCs w:val="28"/>
        </w:rPr>
        <w:t xml:space="preserve"> </w:t>
      </w:r>
      <w:r w:rsidR="002B4116">
        <w:rPr>
          <w:sz w:val="28"/>
          <w:szCs w:val="28"/>
        </w:rPr>
        <w:t>26.05</w:t>
      </w:r>
      <w:r w:rsidRPr="00363A9A">
        <w:rPr>
          <w:sz w:val="28"/>
          <w:szCs w:val="28"/>
        </w:rPr>
        <w:t>.2021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A9700D">
        <w:rPr>
          <w:sz w:val="28"/>
          <w:szCs w:val="28"/>
        </w:rPr>
        <w:t xml:space="preserve">                  </w:t>
      </w:r>
      <w:r w:rsidR="00E97677" w:rsidRPr="00363A9A">
        <w:rPr>
          <w:sz w:val="28"/>
          <w:szCs w:val="28"/>
        </w:rPr>
        <w:t xml:space="preserve"> </w:t>
      </w:r>
      <w:r w:rsidR="002B4116">
        <w:rPr>
          <w:sz w:val="28"/>
          <w:szCs w:val="28"/>
        </w:rPr>
        <w:t>№ 8</w:t>
      </w:r>
      <w:r w:rsidR="009519BF">
        <w:rPr>
          <w:sz w:val="28"/>
          <w:szCs w:val="28"/>
        </w:rPr>
        <w:t>5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EE27E5" w:rsidRDefault="009519BF" w:rsidP="00363A9A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план – график</w:t>
      </w:r>
      <w:r w:rsidR="00666397">
        <w:rPr>
          <w:rFonts w:ascii="Times New Roman" w:hAnsi="Times New Roman"/>
          <w:b/>
          <w:sz w:val="28"/>
          <w:szCs w:val="28"/>
        </w:rPr>
        <w:t xml:space="preserve">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для обеспечения государственных </w:t>
      </w:r>
      <w:r w:rsidR="00EE27E5">
        <w:rPr>
          <w:rFonts w:ascii="Times New Roman" w:hAnsi="Times New Roman"/>
          <w:b/>
          <w:sz w:val="28"/>
          <w:szCs w:val="28"/>
        </w:rPr>
        <w:t xml:space="preserve">и муниципальных нужд </w:t>
      </w:r>
    </w:p>
    <w:p w:rsidR="000F4756" w:rsidRPr="007A0020" w:rsidRDefault="00363A9A" w:rsidP="00363A9A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2021</w:t>
      </w:r>
      <w:r w:rsidR="00EE27E5">
        <w:rPr>
          <w:rFonts w:ascii="Times New Roman" w:hAnsi="Times New Roman"/>
          <w:b/>
          <w:sz w:val="28"/>
          <w:szCs w:val="28"/>
        </w:rPr>
        <w:t xml:space="preserve"> финансов</w:t>
      </w:r>
      <w:r>
        <w:rPr>
          <w:rFonts w:ascii="Times New Roman" w:hAnsi="Times New Roman"/>
          <w:b/>
          <w:sz w:val="28"/>
          <w:szCs w:val="28"/>
        </w:rPr>
        <w:t>ый год и на плановый период 2022 и 2023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7829C7" w:rsidP="00363A9A">
      <w:pPr>
        <w:spacing w:line="276" w:lineRule="auto"/>
        <w:jc w:val="both"/>
        <w:rPr>
          <w:b/>
          <w:sz w:val="28"/>
          <w:szCs w:val="28"/>
        </w:rPr>
      </w:pPr>
      <w:r w:rsidRPr="007829C7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proofErr w:type="gramStart"/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</w:t>
      </w:r>
      <w:proofErr w:type="gramEnd"/>
      <w:r w:rsidR="001A47E4" w:rsidRPr="001A47E4">
        <w:rPr>
          <w:sz w:val="28"/>
          <w:szCs w:val="28"/>
          <w:shd w:val="clear" w:color="auto" w:fill="FFFFFF"/>
        </w:rPr>
        <w:t xml:space="preserve">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</w:t>
      </w:r>
      <w:proofErr w:type="gramStart"/>
      <w:r w:rsidR="001A47E4" w:rsidRPr="001A47E4">
        <w:rPr>
          <w:sz w:val="28"/>
          <w:szCs w:val="28"/>
          <w:shd w:val="clear" w:color="auto" w:fill="FFFFFF"/>
        </w:rPr>
        <w:t>утратившими</w:t>
      </w:r>
      <w:proofErr w:type="gramEnd"/>
      <w:r w:rsidR="001A47E4" w:rsidRPr="001A47E4">
        <w:rPr>
          <w:sz w:val="28"/>
          <w:szCs w:val="28"/>
          <w:shd w:val="clear" w:color="auto" w:fill="FFFFFF"/>
        </w:rPr>
        <w:t xml:space="preserve">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9519BF">
        <w:rPr>
          <w:rFonts w:ascii="Times New Roman" w:hAnsi="Times New Roman"/>
          <w:sz w:val="28"/>
          <w:szCs w:val="28"/>
        </w:rPr>
        <w:t>Внести изменения в план – график закупок товаров, работ, услуг на 2021 финансовый год и плановый период 2022 и 2023 годов.</w:t>
      </w:r>
    </w:p>
    <w:p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363A9A">
        <w:rPr>
          <w:rFonts w:ascii="Times New Roman" w:hAnsi="Times New Roman"/>
          <w:sz w:val="28"/>
          <w:szCs w:val="28"/>
        </w:rPr>
        <w:t>товаров, работ, услуг на 2021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363A9A">
        <w:rPr>
          <w:rFonts w:ascii="Times New Roman" w:hAnsi="Times New Roman"/>
          <w:sz w:val="28"/>
          <w:szCs w:val="28"/>
        </w:rPr>
        <w:t>ый год и на плановый период 2022 и 2023</w:t>
      </w:r>
      <w:r>
        <w:rPr>
          <w:rFonts w:ascii="Times New Roman" w:hAnsi="Times New Roman"/>
          <w:sz w:val="28"/>
          <w:szCs w:val="28"/>
        </w:rPr>
        <w:t xml:space="preserve"> годов.</w:t>
      </w:r>
      <w:r w:rsidR="002B4116">
        <w:rPr>
          <w:rFonts w:ascii="Times New Roman" w:hAnsi="Times New Roman"/>
          <w:sz w:val="28"/>
          <w:szCs w:val="28"/>
        </w:rPr>
        <w:t xml:space="preserve"> Срок размещения – до 09.06</w:t>
      </w:r>
      <w:r w:rsidR="00FC49CA">
        <w:rPr>
          <w:rFonts w:ascii="Times New Roman" w:hAnsi="Times New Roman"/>
          <w:sz w:val="28"/>
          <w:szCs w:val="28"/>
        </w:rPr>
        <w:t>.2021 года.</w:t>
      </w:r>
    </w:p>
    <w:p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</w:t>
        </w:r>
        <w:proofErr w:type="spellStart"/>
        <w:r w:rsidR="00363A9A" w:rsidRPr="00A54317">
          <w:rPr>
            <w:rStyle w:val="a7"/>
            <w:sz w:val="28"/>
            <w:szCs w:val="28"/>
          </w:rPr>
          <w:t>сосновка-адм.рф</w:t>
        </w:r>
        <w:proofErr w:type="spellEnd"/>
        <w:r w:rsidR="00363A9A" w:rsidRPr="00A54317">
          <w:rPr>
            <w:rStyle w:val="a7"/>
            <w:sz w:val="28"/>
            <w:szCs w:val="28"/>
          </w:rPr>
          <w:t>/</w:t>
        </w:r>
      </w:hyperlink>
      <w:r w:rsidR="00363A9A">
        <w:rPr>
          <w:sz w:val="28"/>
          <w:szCs w:val="28"/>
        </w:rPr>
        <w:t>.</w:t>
      </w:r>
    </w:p>
    <w:p w:rsidR="003D5D15" w:rsidRPr="00797A0E" w:rsidRDefault="00363A9A" w:rsidP="00363A9A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D5D15" w:rsidRDefault="003D5D15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6508D6" w:rsidRPr="008E05DD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530BE"/>
    <w:rsid w:val="002645F4"/>
    <w:rsid w:val="00270E67"/>
    <w:rsid w:val="002971BC"/>
    <w:rsid w:val="002A0664"/>
    <w:rsid w:val="002B0446"/>
    <w:rsid w:val="002B411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14B0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35CED"/>
    <w:rsid w:val="007562C5"/>
    <w:rsid w:val="007676DB"/>
    <w:rsid w:val="007829C7"/>
    <w:rsid w:val="00791A67"/>
    <w:rsid w:val="00795488"/>
    <w:rsid w:val="00797A0E"/>
    <w:rsid w:val="007A0020"/>
    <w:rsid w:val="007A5254"/>
    <w:rsid w:val="007B79D6"/>
    <w:rsid w:val="007D3001"/>
    <w:rsid w:val="007D7931"/>
    <w:rsid w:val="007E0231"/>
    <w:rsid w:val="007E1019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4979"/>
    <w:rsid w:val="008C6EB4"/>
    <w:rsid w:val="008E05DD"/>
    <w:rsid w:val="008F58F5"/>
    <w:rsid w:val="00904FB0"/>
    <w:rsid w:val="00915D1C"/>
    <w:rsid w:val="009519BF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2884"/>
    <w:rsid w:val="00D94C5C"/>
    <w:rsid w:val="00DA50D7"/>
    <w:rsid w:val="00E00769"/>
    <w:rsid w:val="00E015E8"/>
    <w:rsid w:val="00E1350D"/>
    <w:rsid w:val="00E15B36"/>
    <w:rsid w:val="00E217C1"/>
    <w:rsid w:val="00E22194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40DF9-9FD8-4367-898B-C575429E7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2230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2021-05-26T08:05:00Z</cp:lastPrinted>
  <dcterms:created xsi:type="dcterms:W3CDTF">2021-06-08T06:26:00Z</dcterms:created>
  <dcterms:modified xsi:type="dcterms:W3CDTF">2021-06-08T06:26:00Z</dcterms:modified>
</cp:coreProperties>
</file>