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6E" w:rsidRPr="00FE2B6E" w:rsidRDefault="00FE2B6E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B6E">
        <w:rPr>
          <w:rFonts w:ascii="Times New Roman" w:hAnsi="Times New Roman" w:cs="Times New Roman"/>
          <w:b/>
          <w:sz w:val="28"/>
          <w:szCs w:val="28"/>
        </w:rPr>
        <w:t xml:space="preserve">Внесены изменения в </w:t>
      </w:r>
      <w:r w:rsidR="000A529A">
        <w:rPr>
          <w:rFonts w:ascii="Times New Roman" w:hAnsi="Times New Roman" w:cs="Times New Roman"/>
          <w:b/>
          <w:sz w:val="28"/>
          <w:szCs w:val="28"/>
        </w:rPr>
        <w:t xml:space="preserve">регулирование о порядке определения границ </w:t>
      </w:r>
      <w:proofErr w:type="spellStart"/>
      <w:r w:rsidR="000A529A">
        <w:rPr>
          <w:rFonts w:ascii="Times New Roman" w:hAnsi="Times New Roman" w:cs="Times New Roman"/>
          <w:b/>
          <w:sz w:val="28"/>
          <w:szCs w:val="28"/>
        </w:rPr>
        <w:t>водоохранных</w:t>
      </w:r>
      <w:proofErr w:type="spellEnd"/>
      <w:r w:rsidR="000A529A">
        <w:rPr>
          <w:rFonts w:ascii="Times New Roman" w:hAnsi="Times New Roman" w:cs="Times New Roman"/>
          <w:b/>
          <w:sz w:val="28"/>
          <w:szCs w:val="28"/>
        </w:rPr>
        <w:t xml:space="preserve"> зон и прибрежных защитных полос </w:t>
      </w:r>
    </w:p>
    <w:p w:rsidR="00FE2B6E" w:rsidRDefault="00FE2B6E" w:rsidP="00FE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29A" w:rsidRPr="000A529A" w:rsidRDefault="000A529A" w:rsidP="000A5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9A">
        <w:rPr>
          <w:rFonts w:ascii="Times New Roman" w:hAnsi="Times New Roman" w:cs="Times New Roman"/>
          <w:sz w:val="28"/>
          <w:szCs w:val="28"/>
        </w:rPr>
        <w:t xml:space="preserve">С 1 марта 2025 года начали действовать новые правила определения границ </w:t>
      </w:r>
      <w:proofErr w:type="spellStart"/>
      <w:r w:rsidRPr="000A529A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0A529A">
        <w:rPr>
          <w:rFonts w:ascii="Times New Roman" w:hAnsi="Times New Roman" w:cs="Times New Roman"/>
          <w:sz w:val="28"/>
          <w:szCs w:val="28"/>
        </w:rPr>
        <w:t xml:space="preserve"> зон и прибрежных защитных полос, утвержденные постановлением Правительства РФ </w:t>
      </w:r>
      <w:r>
        <w:rPr>
          <w:rFonts w:ascii="Times New Roman" w:hAnsi="Times New Roman" w:cs="Times New Roman"/>
          <w:sz w:val="28"/>
          <w:szCs w:val="28"/>
        </w:rPr>
        <w:t>№ 1459 от 31 октября 2024 года.</w:t>
      </w:r>
    </w:p>
    <w:p w:rsidR="000A529A" w:rsidRPr="000A529A" w:rsidRDefault="000A529A" w:rsidP="000A5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9A">
        <w:rPr>
          <w:rFonts w:ascii="Times New Roman" w:hAnsi="Times New Roman" w:cs="Times New Roman"/>
          <w:sz w:val="28"/>
          <w:szCs w:val="28"/>
        </w:rPr>
        <w:t xml:space="preserve">Согласно этим правилам, обозначение границ на местности теперь обязательно только на территориях, где люди отдыхают, занимаются спортом и туризмом, включая </w:t>
      </w:r>
      <w:r>
        <w:rPr>
          <w:rFonts w:ascii="Times New Roman" w:hAnsi="Times New Roman" w:cs="Times New Roman"/>
          <w:sz w:val="28"/>
          <w:szCs w:val="28"/>
        </w:rPr>
        <w:t>детские оздоровительные лагеря.</w:t>
      </w:r>
    </w:p>
    <w:p w:rsidR="000A529A" w:rsidRPr="000A529A" w:rsidRDefault="000A529A" w:rsidP="000A5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9A">
        <w:rPr>
          <w:rFonts w:ascii="Times New Roman" w:hAnsi="Times New Roman" w:cs="Times New Roman"/>
          <w:sz w:val="28"/>
          <w:szCs w:val="28"/>
        </w:rPr>
        <w:t>Раньше знаки, обозначающие границы, устанавливались повсеместно: в характерных точках местности, на пересечениях с дорогами, в зонах отдыха и других</w:t>
      </w:r>
      <w:r>
        <w:rPr>
          <w:rFonts w:ascii="Times New Roman" w:hAnsi="Times New Roman" w:cs="Times New Roman"/>
          <w:sz w:val="28"/>
          <w:szCs w:val="28"/>
        </w:rPr>
        <w:t xml:space="preserve"> местах, где часто бывают люди.</w:t>
      </w:r>
    </w:p>
    <w:p w:rsidR="00474BC5" w:rsidRPr="00FE2B6E" w:rsidRDefault="000A529A" w:rsidP="000A5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29A">
        <w:rPr>
          <w:rFonts w:ascii="Times New Roman" w:hAnsi="Times New Roman" w:cs="Times New Roman"/>
          <w:sz w:val="28"/>
          <w:szCs w:val="28"/>
        </w:rPr>
        <w:t xml:space="preserve">Нововведением является и то, что если береговая линия (граница водного объекта) уточняется, то владельцы, пользователи или собственники земельных участков, заинтересованные в этом уточнении, могут инициировать изменение границ </w:t>
      </w:r>
      <w:proofErr w:type="spellStart"/>
      <w:r w:rsidRPr="000A529A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0A529A">
        <w:rPr>
          <w:rFonts w:ascii="Times New Roman" w:hAnsi="Times New Roman" w:cs="Times New Roman"/>
          <w:sz w:val="28"/>
          <w:szCs w:val="28"/>
        </w:rPr>
        <w:t xml:space="preserve"> зон и прибрежных защитных полос, примыкающих к этой береговой линии, в пределах произведенных уточнений.</w:t>
      </w:r>
      <w:bookmarkStart w:id="0" w:name="_GoBack"/>
      <w:bookmarkEnd w:id="0"/>
    </w:p>
    <w:sectPr w:rsidR="00474BC5" w:rsidRPr="00FE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4"/>
    <w:rsid w:val="000A529A"/>
    <w:rsid w:val="00474BC5"/>
    <w:rsid w:val="00D50B94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8AAF"/>
  <w15:chartTrackingRefBased/>
  <w15:docId w15:val="{DE3CBF17-9D41-4834-8C3B-7AF60490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3</cp:revision>
  <dcterms:created xsi:type="dcterms:W3CDTF">2025-06-27T02:59:00Z</dcterms:created>
  <dcterms:modified xsi:type="dcterms:W3CDTF">2025-06-27T03:08:00Z</dcterms:modified>
</cp:coreProperties>
</file>