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>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b/>
          <w:color w:val="000000"/>
          <w:sz w:val="40"/>
          <w:szCs w:val="40"/>
        </w:rPr>
        <w:t>19</w:t>
      </w:r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>октября</w:t>
      </w:r>
      <w:r w:rsidRPr="00055A48">
        <w:rPr>
          <w:rStyle w:val="a3"/>
          <w:color w:val="000000"/>
          <w:sz w:val="40"/>
          <w:szCs w:val="40"/>
        </w:rPr>
        <w:t xml:space="preserve"> 20</w:t>
      </w:r>
      <w:r w:rsidR="00132E37" w:rsidRPr="00055A48">
        <w:rPr>
          <w:rStyle w:val="a3"/>
          <w:color w:val="000000"/>
          <w:sz w:val="40"/>
          <w:szCs w:val="40"/>
        </w:rPr>
        <w:t>20</w:t>
      </w:r>
      <w:r w:rsidRPr="00055A48">
        <w:rPr>
          <w:rStyle w:val="a3"/>
          <w:color w:val="000000"/>
          <w:sz w:val="40"/>
          <w:szCs w:val="40"/>
        </w:rPr>
        <w:t>г. в 10:00 часов в администрации Сосновского муниципального образования</w:t>
      </w:r>
      <w:r w:rsidR="00132E37" w:rsidRPr="00055A48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color w:val="000000"/>
          <w:sz w:val="40"/>
          <w:szCs w:val="40"/>
        </w:rPr>
        <w:t xml:space="preserve">по адресу: Иркутская область </w:t>
      </w:r>
      <w:proofErr w:type="spellStart"/>
      <w:r w:rsidRPr="00055A48">
        <w:rPr>
          <w:color w:val="000000"/>
          <w:sz w:val="40"/>
          <w:szCs w:val="40"/>
        </w:rPr>
        <w:t>Усольский</w:t>
      </w:r>
      <w:proofErr w:type="spellEnd"/>
      <w:r w:rsidRPr="00055A48">
        <w:rPr>
          <w:color w:val="000000"/>
          <w:sz w:val="40"/>
          <w:szCs w:val="40"/>
        </w:rPr>
        <w:t xml:space="preserve"> район с. Сосновка, ул. Лесная, 12.</w:t>
      </w:r>
    </w:p>
    <w:p w:rsidR="00055A48" w:rsidRPr="00055A48" w:rsidRDefault="00055A48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В целях нераспространения </w:t>
      </w:r>
      <w:proofErr w:type="spellStart"/>
      <w:r>
        <w:rPr>
          <w:color w:val="000000"/>
          <w:sz w:val="40"/>
          <w:szCs w:val="40"/>
        </w:rPr>
        <w:t>коронавирусной</w:t>
      </w:r>
      <w:proofErr w:type="spellEnd"/>
      <w:r>
        <w:rPr>
          <w:color w:val="000000"/>
          <w:sz w:val="40"/>
          <w:szCs w:val="40"/>
        </w:rPr>
        <w:t xml:space="preserve"> инфекции, с</w:t>
      </w:r>
      <w:r w:rsidRPr="00055A48">
        <w:rPr>
          <w:color w:val="000000"/>
          <w:sz w:val="40"/>
          <w:szCs w:val="40"/>
        </w:rPr>
        <w:t>лушания состоятся с соблюдением всех мер предосторожности: социальная дистанция между слушателями 1,5 метра, обязательное использование защитной маски и обработка рук антисептическими средствами (либо использование одноразовых перчаток).</w:t>
      </w:r>
      <w:bookmarkStart w:id="0" w:name="_GoBack"/>
      <w:bookmarkEnd w:id="0"/>
    </w:p>
    <w:p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>решения Думы сельского поселения Сосновского муниципального образования «О внесении изменений и дополнений в Устав сельского поселения Сосновск</w:t>
      </w:r>
      <w:r w:rsidR="00132E37" w:rsidRPr="00055A48">
        <w:rPr>
          <w:color w:val="000000"/>
          <w:sz w:val="40"/>
          <w:szCs w:val="40"/>
        </w:rPr>
        <w:t xml:space="preserve">ого муниципального образования»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тел.(839543) 98-5-00.</w:t>
      </w:r>
    </w:p>
    <w:p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cp:lastPrinted>2019-09-17T00:51:00Z</cp:lastPrinted>
  <dcterms:created xsi:type="dcterms:W3CDTF">2020-10-14T02:21:00Z</dcterms:created>
  <dcterms:modified xsi:type="dcterms:W3CDTF">2020-10-15T00:24:00Z</dcterms:modified>
</cp:coreProperties>
</file>