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07BAA14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DD575F" w:rsidRPr="00DD575F">
        <w:rPr>
          <w:rStyle w:val="markedcontent"/>
          <w:sz w:val="28"/>
          <w:szCs w:val="28"/>
        </w:rPr>
        <w:t>38:16:000044:270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DD575F" w:rsidRPr="00DD575F">
        <w:rPr>
          <w:rStyle w:val="markedcontent"/>
          <w:sz w:val="28"/>
          <w:szCs w:val="28"/>
        </w:rPr>
        <w:t>Юрченко Татьяна Викторовна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775A496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DD575F" w:rsidRPr="00DD575F">
        <w:rPr>
          <w:rStyle w:val="markedcontent"/>
          <w:sz w:val="28"/>
          <w:szCs w:val="28"/>
        </w:rPr>
        <w:t>Юрченко Татьяны Викторовны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5FE9796D" w:rsidR="00B3028A" w:rsidRPr="00560E1A" w:rsidRDefault="00DD575F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DD575F">
              <w:rPr>
                <w:rStyle w:val="markedcontent"/>
                <w:lang w:eastAsia="en-US"/>
              </w:rPr>
              <w:t>Юрченко Т.В.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CEF83D5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DD575F" w:rsidRPr="00DD575F">
        <w:rPr>
          <w:sz w:val="28"/>
          <w:szCs w:val="28"/>
        </w:rPr>
        <w:t>Татьяна Викторовна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AD50A3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DD575F" w:rsidRPr="00DD575F">
        <w:rPr>
          <w:rStyle w:val="markedcontent"/>
          <w:sz w:val="28"/>
          <w:szCs w:val="28"/>
        </w:rPr>
        <w:t>38:16:000044:270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DD575F" w:rsidRPr="00DD575F">
        <w:rPr>
          <w:rStyle w:val="markedcontent"/>
          <w:sz w:val="27"/>
          <w:szCs w:val="27"/>
        </w:rPr>
        <w:t>с/т "Лесное", уч. 264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DD575F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14</cp:revision>
  <dcterms:created xsi:type="dcterms:W3CDTF">2023-08-09T00:40:00Z</dcterms:created>
  <dcterms:modified xsi:type="dcterms:W3CDTF">2024-04-04T05:45:00Z</dcterms:modified>
</cp:coreProperties>
</file>