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Pr="00363A9A">
        <w:rPr>
          <w:sz w:val="28"/>
          <w:szCs w:val="28"/>
        </w:rPr>
        <w:t>12.01.2021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Pr="00363A9A">
        <w:rPr>
          <w:sz w:val="28"/>
          <w:szCs w:val="28"/>
        </w:rPr>
        <w:t>№ 2</w:t>
      </w:r>
      <w:r w:rsidR="00A9700D">
        <w:rPr>
          <w:sz w:val="28"/>
          <w:szCs w:val="28"/>
        </w:rPr>
        <w:t>а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EE27E5" w:rsidRDefault="00C04397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Об утверждении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для обеспечения государственных </w:t>
      </w:r>
      <w:r w:rsidR="00EE27E5">
        <w:rPr>
          <w:rFonts w:ascii="Times New Roman" w:hAnsi="Times New Roman"/>
          <w:b/>
          <w:sz w:val="28"/>
          <w:szCs w:val="28"/>
        </w:rPr>
        <w:t xml:space="preserve">и муниципальных нужд </w:t>
      </w:r>
    </w:p>
    <w:p w:rsidR="000F4756" w:rsidRPr="007A0020" w:rsidRDefault="00363A9A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2022 и 2023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5C17E9" w:rsidP="00363A9A">
      <w:pPr>
        <w:spacing w:line="276" w:lineRule="auto"/>
        <w:jc w:val="both"/>
        <w:rPr>
          <w:b/>
          <w:sz w:val="28"/>
          <w:szCs w:val="28"/>
        </w:rPr>
      </w:pPr>
      <w:r w:rsidRPr="005C17E9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proofErr w:type="gramStart"/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такие планы-графики и требований к форме планов-графиков закупок и о признании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утратившими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3D5D15" w:rsidRPr="00797A0E">
        <w:rPr>
          <w:rFonts w:ascii="Times New Roman" w:hAnsi="Times New Roman"/>
          <w:sz w:val="28"/>
          <w:szCs w:val="28"/>
        </w:rPr>
        <w:t>Утв</w:t>
      </w:r>
      <w:r w:rsidR="007A0020">
        <w:rPr>
          <w:rFonts w:ascii="Times New Roman" w:hAnsi="Times New Roman"/>
          <w:sz w:val="28"/>
          <w:szCs w:val="28"/>
        </w:rPr>
        <w:t>ердить план – график закуп</w:t>
      </w:r>
      <w:r w:rsidR="00363A9A">
        <w:rPr>
          <w:rFonts w:ascii="Times New Roman" w:hAnsi="Times New Roman"/>
          <w:sz w:val="28"/>
          <w:szCs w:val="28"/>
        </w:rPr>
        <w:t>ок товаров, работ, услуг на 2021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363A9A">
        <w:rPr>
          <w:rFonts w:ascii="Times New Roman" w:hAnsi="Times New Roman"/>
          <w:sz w:val="28"/>
          <w:szCs w:val="28"/>
        </w:rPr>
        <w:t>ый год и на плановый период 2022 и 2023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363A9A">
        <w:rPr>
          <w:rFonts w:ascii="Times New Roman" w:hAnsi="Times New Roman"/>
          <w:sz w:val="28"/>
          <w:szCs w:val="28"/>
        </w:rPr>
        <w:t>товаров, работ, услуг на 2021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363A9A">
        <w:rPr>
          <w:rFonts w:ascii="Times New Roman" w:hAnsi="Times New Roman"/>
          <w:sz w:val="28"/>
          <w:szCs w:val="28"/>
        </w:rPr>
        <w:t>ый год и на плановый период 2022 и 2023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FC49CA">
        <w:rPr>
          <w:rFonts w:ascii="Times New Roman" w:hAnsi="Times New Roman"/>
          <w:sz w:val="28"/>
          <w:szCs w:val="28"/>
        </w:rPr>
        <w:t xml:space="preserve"> Срок размещения – до 22.01.2021 года.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>на официальном сайте 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D5D15" w:rsidRPr="00797A0E" w:rsidRDefault="00363A9A" w:rsidP="00363A9A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Default="003D5D15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01241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873C6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C17E9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EADA1-557F-426A-9641-C066A344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2231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2021-01-26T02:03:00Z</cp:lastPrinted>
  <dcterms:created xsi:type="dcterms:W3CDTF">2021-02-08T02:28:00Z</dcterms:created>
  <dcterms:modified xsi:type="dcterms:W3CDTF">2021-02-08T02:28:00Z</dcterms:modified>
</cp:coreProperties>
</file>