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8EA372C" w14:textId="77777777" w:rsidR="00270B84" w:rsidRDefault="00270B84" w:rsidP="00270B84">
      <w:pPr>
        <w:widowControl w:val="0"/>
        <w:autoSpaceDE w:val="0"/>
        <w:autoSpaceDN w:val="0"/>
        <w:adjustRightInd w:val="0"/>
        <w:jc w:val="center"/>
        <w:rPr>
          <w:b/>
          <w:bCs/>
          <w:sz w:val="28"/>
          <w:szCs w:val="28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6F922CFB" wp14:editId="55D48634">
            <wp:simplePos x="0" y="0"/>
            <wp:positionH relativeFrom="column">
              <wp:posOffset>2647950</wp:posOffset>
            </wp:positionH>
            <wp:positionV relativeFrom="paragraph">
              <wp:posOffset>0</wp:posOffset>
            </wp:positionV>
            <wp:extent cx="638175" cy="800100"/>
            <wp:effectExtent l="0" t="0" r="9525" b="0"/>
            <wp:wrapSquare wrapText="lef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8175" cy="8001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br w:type="textWrapping" w:clear="all"/>
      </w:r>
      <w:r>
        <w:rPr>
          <w:b/>
          <w:bCs/>
          <w:sz w:val="28"/>
          <w:szCs w:val="28"/>
        </w:rPr>
        <w:t>Российская Федерация</w:t>
      </w:r>
    </w:p>
    <w:p w14:paraId="4C538F84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 xml:space="preserve">Администрация  </w:t>
      </w:r>
    </w:p>
    <w:p w14:paraId="3CB59099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Усольского муниципального района</w:t>
      </w:r>
    </w:p>
    <w:p w14:paraId="1C7908AA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Иркутской области</w:t>
      </w:r>
    </w:p>
    <w:p w14:paraId="6A4E1562" w14:textId="77777777" w:rsidR="00270B84" w:rsidRDefault="00270B84" w:rsidP="00270B84">
      <w:pPr>
        <w:rPr>
          <w:b/>
          <w:bCs/>
          <w:sz w:val="28"/>
          <w:szCs w:val="28"/>
        </w:rPr>
      </w:pPr>
    </w:p>
    <w:p w14:paraId="50973036" w14:textId="77777777" w:rsidR="00270B84" w:rsidRDefault="00270B84" w:rsidP="00270B84">
      <w:pPr>
        <w:jc w:val="center"/>
        <w:rPr>
          <w:b/>
          <w:bCs/>
          <w:sz w:val="28"/>
          <w:szCs w:val="28"/>
        </w:rPr>
      </w:pPr>
      <w:r>
        <w:rPr>
          <w:b/>
          <w:sz w:val="28"/>
          <w:szCs w:val="28"/>
        </w:rPr>
        <w:t>ПОСТАНОВЛЕНИЕ</w:t>
      </w:r>
    </w:p>
    <w:p w14:paraId="532158C4" w14:textId="77777777" w:rsidR="00270B84" w:rsidRDefault="00270B84" w:rsidP="00270B84"/>
    <w:p w14:paraId="4157262E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От ___________г.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>№ _______</w:t>
      </w:r>
    </w:p>
    <w:p w14:paraId="4760776C" w14:textId="77777777" w:rsidR="00270B84" w:rsidRDefault="00270B84" w:rsidP="00270B84">
      <w:pPr>
        <w:jc w:val="center"/>
        <w:rPr>
          <w:sz w:val="28"/>
          <w:szCs w:val="28"/>
        </w:rPr>
      </w:pPr>
      <w:r>
        <w:rPr>
          <w:sz w:val="28"/>
          <w:szCs w:val="28"/>
        </w:rPr>
        <w:t>рп. Белореченский</w:t>
      </w:r>
    </w:p>
    <w:p w14:paraId="5AD2335D" w14:textId="77777777" w:rsidR="00270B84" w:rsidRDefault="00270B84" w:rsidP="00270B84">
      <w:pPr>
        <w:rPr>
          <w:sz w:val="28"/>
          <w:szCs w:val="28"/>
        </w:rPr>
      </w:pPr>
    </w:p>
    <w:p w14:paraId="4D095B6A" w14:textId="77777777" w:rsidR="00270B84" w:rsidRDefault="00270B84" w:rsidP="00270B84">
      <w:pPr>
        <w:rPr>
          <w:b/>
          <w:sz w:val="28"/>
          <w:szCs w:val="28"/>
        </w:rPr>
      </w:pPr>
      <w:r>
        <w:rPr>
          <w:b/>
          <w:sz w:val="28"/>
          <w:szCs w:val="28"/>
        </w:rPr>
        <w:t>О выявлении правообладателя ранее учтенного объекта недвижимости</w:t>
      </w:r>
    </w:p>
    <w:p w14:paraId="7B04C92C" w14:textId="77777777" w:rsidR="00270B84" w:rsidRDefault="00270B84" w:rsidP="00270B84">
      <w:pPr>
        <w:ind w:left="-426" w:right="142"/>
        <w:contextualSpacing/>
        <w:rPr>
          <w:sz w:val="28"/>
          <w:szCs w:val="28"/>
        </w:rPr>
      </w:pPr>
    </w:p>
    <w:p w14:paraId="01A68AC2" w14:textId="77777777" w:rsidR="00270B84" w:rsidRDefault="00270B84" w:rsidP="00270B84">
      <w:pPr>
        <w:ind w:right="-1" w:firstLine="708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В соответствии со ст.14 Федерального закона от 06.10.2003г.  №131-ФЗ «Об общих принципах организации местного самоуправления в Российской Федерации», ст.69.1 Федерального закона от 13.07.2015г. №218-ФЗ «О государственной регистрации недвижимости», руководствуясь ст.ст.22, 46 Устава Усольского муниципального района Иркутской области, администрация Усольского муниципального района Иркутской области</w:t>
      </w:r>
    </w:p>
    <w:p w14:paraId="6D25EBFF" w14:textId="77777777" w:rsidR="00270B84" w:rsidRDefault="00270B84" w:rsidP="00270B84">
      <w:pPr>
        <w:ind w:right="-1"/>
        <w:contextualSpacing/>
        <w:jc w:val="both"/>
        <w:rPr>
          <w:sz w:val="28"/>
          <w:szCs w:val="28"/>
        </w:rPr>
      </w:pPr>
      <w:r>
        <w:rPr>
          <w:sz w:val="28"/>
          <w:szCs w:val="28"/>
        </w:rPr>
        <w:t>ПОСТАНОВЛЯЕТ:</w:t>
      </w:r>
    </w:p>
    <w:p w14:paraId="62DB8654" w14:textId="299E947B" w:rsidR="00270B84" w:rsidRDefault="00270B84" w:rsidP="00270B84">
      <w:pPr>
        <w:ind w:right="-1" w:firstLine="708"/>
        <w:contextualSpacing/>
        <w:jc w:val="both"/>
        <w:rPr>
          <w:rStyle w:val="markedcontent"/>
        </w:rPr>
      </w:pPr>
      <w:r>
        <w:rPr>
          <w:rStyle w:val="markedcontent"/>
          <w:sz w:val="28"/>
          <w:szCs w:val="28"/>
        </w:rPr>
        <w:t>1.Выявлен</w:t>
      </w:r>
      <w:r w:rsidR="007C1690">
        <w:rPr>
          <w:rStyle w:val="markedcontent"/>
          <w:sz w:val="28"/>
          <w:szCs w:val="28"/>
        </w:rPr>
        <w:t>а</w:t>
      </w:r>
      <w:r>
        <w:rPr>
          <w:rStyle w:val="markedcontent"/>
          <w:sz w:val="28"/>
          <w:szCs w:val="28"/>
        </w:rPr>
        <w:t xml:space="preserve"> в отношении земельного участка с кадастровым номером </w:t>
      </w:r>
      <w:r w:rsidR="007C07CE" w:rsidRPr="007C07CE">
        <w:rPr>
          <w:rStyle w:val="markedcontent"/>
          <w:sz w:val="28"/>
          <w:szCs w:val="28"/>
        </w:rPr>
        <w:t xml:space="preserve">38:16:000044:83 </w:t>
      </w:r>
      <w:r>
        <w:rPr>
          <w:rStyle w:val="markedcontent"/>
          <w:sz w:val="28"/>
          <w:szCs w:val="28"/>
        </w:rPr>
        <w:t xml:space="preserve"> в качестве его правообладателя, владеюще</w:t>
      </w:r>
      <w:r w:rsidR="007C1690">
        <w:rPr>
          <w:rStyle w:val="markedcontent"/>
          <w:sz w:val="28"/>
          <w:szCs w:val="28"/>
        </w:rPr>
        <w:t>й</w:t>
      </w:r>
      <w:r>
        <w:rPr>
          <w:rStyle w:val="markedcontent"/>
          <w:sz w:val="28"/>
          <w:szCs w:val="28"/>
        </w:rPr>
        <w:t xml:space="preserve"> данным объектом недвижимости на праве собственности, </w:t>
      </w:r>
      <w:r w:rsidR="007C07CE" w:rsidRPr="007C07CE">
        <w:rPr>
          <w:rStyle w:val="markedcontent"/>
          <w:sz w:val="28"/>
          <w:szCs w:val="28"/>
        </w:rPr>
        <w:t>Халецкая Светлана Николаевна</w:t>
      </w:r>
      <w:r>
        <w:rPr>
          <w:rStyle w:val="markedcontent"/>
          <w:sz w:val="28"/>
          <w:szCs w:val="28"/>
        </w:rPr>
        <w:t xml:space="preserve"> _____ года рождения, место рождения: ______, паспорт гражданина Российской Федерации серия ____ № ____, выдан ______, дата выдачи ____, код подразделения ____, СНИЛС _____, зарегистрированн</w:t>
      </w:r>
      <w:r w:rsidR="007C1690">
        <w:rPr>
          <w:rStyle w:val="markedcontent"/>
          <w:sz w:val="28"/>
          <w:szCs w:val="28"/>
        </w:rPr>
        <w:t>ая</w:t>
      </w:r>
      <w:r>
        <w:rPr>
          <w:rStyle w:val="markedcontent"/>
          <w:sz w:val="28"/>
          <w:szCs w:val="28"/>
        </w:rPr>
        <w:t xml:space="preserve"> по месту жительства:</w:t>
      </w:r>
      <w:r>
        <w:t xml:space="preserve"> </w:t>
      </w:r>
      <w:r>
        <w:rPr>
          <w:rStyle w:val="markedcontent"/>
          <w:sz w:val="28"/>
          <w:szCs w:val="28"/>
        </w:rPr>
        <w:t>______.</w:t>
      </w:r>
    </w:p>
    <w:p w14:paraId="1ABD3117" w14:textId="09885DD6" w:rsidR="00270B84" w:rsidRDefault="00270B84" w:rsidP="00270B84">
      <w:pPr>
        <w:ind w:right="-1" w:firstLine="708"/>
        <w:contextualSpacing/>
        <w:jc w:val="both"/>
        <w:rPr>
          <w:rStyle w:val="markedcontent"/>
          <w:sz w:val="28"/>
          <w:szCs w:val="28"/>
        </w:rPr>
      </w:pPr>
      <w:r>
        <w:rPr>
          <w:rStyle w:val="markedcontent"/>
          <w:sz w:val="28"/>
          <w:szCs w:val="28"/>
        </w:rPr>
        <w:t xml:space="preserve">2.Право собственности </w:t>
      </w:r>
      <w:r w:rsidR="007C07CE" w:rsidRPr="007C07CE">
        <w:rPr>
          <w:rStyle w:val="markedcontent"/>
          <w:sz w:val="28"/>
          <w:szCs w:val="28"/>
        </w:rPr>
        <w:t>Халецкой Светланы Николаевны</w:t>
      </w:r>
      <w:r>
        <w:rPr>
          <w:rStyle w:val="markedcontent"/>
          <w:sz w:val="28"/>
          <w:szCs w:val="28"/>
        </w:rPr>
        <w:t xml:space="preserve"> на указанный в пункте 1 настоящего постановления объект недвижимости подтверждается _________.</w:t>
      </w:r>
    </w:p>
    <w:p w14:paraId="6710FA66" w14:textId="77777777" w:rsidR="00270B84" w:rsidRDefault="00270B84" w:rsidP="00270B84">
      <w:pPr>
        <w:ind w:right="142"/>
        <w:jc w:val="both"/>
      </w:pPr>
    </w:p>
    <w:p w14:paraId="1162F9F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1D1D3E12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05E3063E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17339DC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6C7F95BF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75A09EB8" w14:textId="77777777" w:rsidR="00270B84" w:rsidRDefault="00270B84" w:rsidP="00270B84">
      <w:pPr>
        <w:ind w:right="142"/>
        <w:jc w:val="both"/>
        <w:rPr>
          <w:sz w:val="28"/>
          <w:szCs w:val="28"/>
        </w:rPr>
      </w:pPr>
    </w:p>
    <w:p w14:paraId="2DF5ED0F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>Мэр Усольского муниципального района</w:t>
      </w:r>
    </w:p>
    <w:p w14:paraId="4E9427CC" w14:textId="77777777" w:rsidR="00270B84" w:rsidRDefault="00270B84" w:rsidP="00270B84">
      <w:pPr>
        <w:ind w:right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Иркутской области                                                         </w:t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В.И. Матюха</w:t>
      </w:r>
    </w:p>
    <w:p w14:paraId="24C7A4AA" w14:textId="77777777" w:rsidR="00270B84" w:rsidRDefault="00270B84" w:rsidP="00270B84"/>
    <w:p w14:paraId="1A04C249" w14:textId="77777777" w:rsidR="00270B84" w:rsidRDefault="00270B84" w:rsidP="00270B84"/>
    <w:p w14:paraId="439E2AA9" w14:textId="77777777" w:rsidR="00270B84" w:rsidRDefault="00270B84" w:rsidP="00270B84"/>
    <w:p w14:paraId="25D75B74" w14:textId="77777777" w:rsidR="00B3028A" w:rsidRDefault="00B3028A" w:rsidP="00270B84"/>
    <w:tbl>
      <w:tblPr>
        <w:tblW w:w="0" w:type="auto"/>
        <w:tblLook w:val="01E0" w:firstRow="1" w:lastRow="1" w:firstColumn="1" w:lastColumn="1" w:noHBand="0" w:noVBand="0"/>
      </w:tblPr>
      <w:tblGrid>
        <w:gridCol w:w="4919"/>
        <w:gridCol w:w="4652"/>
      </w:tblGrid>
      <w:tr w:rsidR="00B3028A" w14:paraId="57302708" w14:textId="77777777" w:rsidTr="007C2B1F">
        <w:tc>
          <w:tcPr>
            <w:tcW w:w="9571" w:type="dxa"/>
            <w:gridSpan w:val="2"/>
            <w:tcBorders>
              <w:top w:val="nil"/>
              <w:left w:val="nil"/>
              <w:bottom w:val="single" w:sz="18" w:space="0" w:color="auto"/>
              <w:right w:val="nil"/>
            </w:tcBorders>
            <w:hideMark/>
          </w:tcPr>
          <w:p w14:paraId="51DC449C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noProof/>
                <w:sz w:val="28"/>
                <w:szCs w:val="28"/>
              </w:rPr>
              <w:lastRenderedPageBreak/>
              <w:drawing>
                <wp:inline distT="0" distB="0" distL="0" distR="0" wp14:anchorId="552D5DD1" wp14:editId="48750E77">
                  <wp:extent cx="657225" cy="819150"/>
                  <wp:effectExtent l="0" t="0" r="9525" b="0"/>
                  <wp:docPr id="1" name="Рисунок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57225" cy="819150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14:paraId="0A40FBDA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Управление по распоряжению муниципальным имуществом</w:t>
            </w:r>
          </w:p>
          <w:p w14:paraId="7A0A923D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>администрации Усольского муниципального района</w:t>
            </w:r>
          </w:p>
          <w:p w14:paraId="02992945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b/>
                <w:bCs/>
                <w:sz w:val="28"/>
                <w:szCs w:val="28"/>
                <w:lang w:eastAsia="en-US"/>
              </w:rPr>
            </w:pPr>
            <w:r>
              <w:rPr>
                <w:b/>
                <w:bCs/>
                <w:sz w:val="28"/>
                <w:szCs w:val="28"/>
                <w:lang w:eastAsia="en-US"/>
              </w:rPr>
              <w:t xml:space="preserve">Иркутской области </w:t>
            </w:r>
          </w:p>
          <w:p w14:paraId="48D10053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>р.п. Белореченсикй, 100, Усольский район, Иркутская область, 665479</w:t>
            </w:r>
          </w:p>
          <w:p w14:paraId="15065C34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u w:val="single"/>
                <w:lang w:eastAsia="en-US"/>
              </w:rPr>
            </w:pPr>
            <w:r>
              <w:rPr>
                <w:lang w:eastAsia="en-US"/>
              </w:rPr>
              <w:t>тел./факс (839543) 3-60-41. Е</w:t>
            </w:r>
            <w:r>
              <w:rPr>
                <w:u w:val="single"/>
                <w:lang w:eastAsia="en-US"/>
              </w:rPr>
              <w:t>-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 xml:space="preserve">: </w:t>
            </w:r>
            <w:r>
              <w:rPr>
                <w:u w:val="single"/>
                <w:lang w:val="en-US" w:eastAsia="en-US"/>
              </w:rPr>
              <w:t>kumiurmo</w:t>
            </w:r>
            <w:r>
              <w:rPr>
                <w:u w:val="single"/>
                <w:lang w:eastAsia="en-US"/>
              </w:rPr>
              <w:t>@</w:t>
            </w:r>
            <w:r>
              <w:rPr>
                <w:u w:val="single"/>
                <w:lang w:val="en-US" w:eastAsia="en-US"/>
              </w:rPr>
              <w:t>mail</w:t>
            </w:r>
            <w:r>
              <w:rPr>
                <w:u w:val="single"/>
                <w:lang w:eastAsia="en-US"/>
              </w:rPr>
              <w:t>.</w:t>
            </w:r>
            <w:r>
              <w:rPr>
                <w:u w:val="single"/>
                <w:lang w:val="en-US" w:eastAsia="en-US"/>
              </w:rPr>
              <w:t>ru</w:t>
            </w:r>
          </w:p>
          <w:p w14:paraId="300BFE86" w14:textId="77777777" w:rsidR="00B3028A" w:rsidRDefault="00B3028A" w:rsidP="007C2B1F">
            <w:pPr>
              <w:spacing w:line="276" w:lineRule="auto"/>
              <w:ind w:right="283"/>
              <w:jc w:val="center"/>
              <w:rPr>
                <w:lang w:eastAsia="en-US"/>
              </w:rPr>
            </w:pPr>
            <w:r>
              <w:rPr>
                <w:lang w:eastAsia="en-US"/>
              </w:rPr>
              <w:t xml:space="preserve"> ОКПО 35624777, ОГРН 1023802139217, ИНН 3840002425 КПП 385101001</w:t>
            </w:r>
          </w:p>
        </w:tc>
      </w:tr>
      <w:tr w:rsidR="00B3028A" w14:paraId="18026DA3" w14:textId="77777777" w:rsidTr="007C2B1F">
        <w:tc>
          <w:tcPr>
            <w:tcW w:w="4919" w:type="dxa"/>
            <w:tcBorders>
              <w:top w:val="single" w:sz="18" w:space="0" w:color="auto"/>
              <w:left w:val="nil"/>
              <w:bottom w:val="nil"/>
              <w:right w:val="nil"/>
            </w:tcBorders>
          </w:tcPr>
          <w:p w14:paraId="6D563B44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  <w:p w14:paraId="202C85FC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___________________№________________</w:t>
            </w:r>
          </w:p>
          <w:p w14:paraId="671CC5C6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  <w:r>
              <w:rPr>
                <w:lang w:eastAsia="en-US"/>
              </w:rPr>
              <w:t>на №______________ от________________</w:t>
            </w:r>
          </w:p>
          <w:p w14:paraId="55DC23BB" w14:textId="77777777" w:rsidR="00B3028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lang w:eastAsia="en-US"/>
              </w:rPr>
            </w:pPr>
          </w:p>
        </w:tc>
        <w:tc>
          <w:tcPr>
            <w:tcW w:w="4652" w:type="dxa"/>
            <w:tcBorders>
              <w:top w:val="single" w:sz="18" w:space="0" w:color="auto"/>
              <w:left w:val="nil"/>
              <w:bottom w:val="nil"/>
              <w:right w:val="nil"/>
            </w:tcBorders>
            <w:hideMark/>
          </w:tcPr>
          <w:p w14:paraId="7C6B7E24" w14:textId="3E10882D" w:rsidR="00281E0E" w:rsidRDefault="007C07CE" w:rsidP="00281E0E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rStyle w:val="markedcontent"/>
                <w:lang w:eastAsia="en-US"/>
              </w:rPr>
            </w:pPr>
            <w:r w:rsidRPr="007C07CE">
              <w:rPr>
                <w:rStyle w:val="markedcontent"/>
                <w:lang w:eastAsia="en-US"/>
              </w:rPr>
              <w:t>Халецкой С.Н</w:t>
            </w:r>
            <w:r w:rsidR="00281E0E">
              <w:rPr>
                <w:rStyle w:val="markedcontent"/>
                <w:lang w:eastAsia="en-US"/>
              </w:rPr>
              <w:t>.</w:t>
            </w:r>
            <w:r w:rsidR="00281E0E" w:rsidRPr="00744293">
              <w:rPr>
                <w:rStyle w:val="markedcontent"/>
                <w:lang w:eastAsia="en-US"/>
              </w:rPr>
              <w:t xml:space="preserve"> </w:t>
            </w:r>
          </w:p>
          <w:p w14:paraId="79539EDD" w14:textId="6D22318F" w:rsidR="00B3028A" w:rsidRPr="00560E1A" w:rsidRDefault="00B3028A" w:rsidP="007C2B1F">
            <w:pPr>
              <w:widowControl w:val="0"/>
              <w:autoSpaceDE w:val="0"/>
              <w:autoSpaceDN w:val="0"/>
              <w:adjustRightInd w:val="0"/>
              <w:spacing w:line="276" w:lineRule="auto"/>
              <w:rPr>
                <w:lang w:eastAsia="en-US"/>
              </w:rPr>
            </w:pPr>
          </w:p>
        </w:tc>
      </w:tr>
    </w:tbl>
    <w:p w14:paraId="3034C8AD" w14:textId="77777777" w:rsidR="00B3028A" w:rsidRDefault="00B3028A" w:rsidP="00B3028A">
      <w:pPr>
        <w:widowControl w:val="0"/>
        <w:autoSpaceDE w:val="0"/>
        <w:autoSpaceDN w:val="0"/>
        <w:adjustRightInd w:val="0"/>
        <w:jc w:val="center"/>
        <w:rPr>
          <w:sz w:val="28"/>
          <w:szCs w:val="28"/>
        </w:rPr>
      </w:pPr>
    </w:p>
    <w:p w14:paraId="7403731B" w14:textId="7C893774" w:rsidR="00EF2738" w:rsidRDefault="007C1690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  <w:r w:rsidRPr="007C1690">
        <w:rPr>
          <w:sz w:val="28"/>
          <w:szCs w:val="28"/>
        </w:rPr>
        <w:t xml:space="preserve">Уважаемая </w:t>
      </w:r>
      <w:r w:rsidR="007C07CE" w:rsidRPr="007C07CE">
        <w:rPr>
          <w:rStyle w:val="markedcontent"/>
          <w:sz w:val="28"/>
          <w:szCs w:val="28"/>
        </w:rPr>
        <w:t>Светлана Николаевна</w:t>
      </w:r>
      <w:r w:rsidR="00EF2738">
        <w:rPr>
          <w:sz w:val="28"/>
          <w:szCs w:val="28"/>
        </w:rPr>
        <w:t>!</w:t>
      </w:r>
    </w:p>
    <w:p w14:paraId="4363BFFB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center"/>
        <w:rPr>
          <w:sz w:val="28"/>
          <w:szCs w:val="28"/>
        </w:rPr>
      </w:pPr>
    </w:p>
    <w:p w14:paraId="64C8CCAF" w14:textId="53996773" w:rsidR="00EF2738" w:rsidRDefault="00EF2738" w:rsidP="00EF2738">
      <w:pPr>
        <w:ind w:firstLine="709"/>
        <w:jc w:val="both"/>
        <w:rPr>
          <w:rFonts w:eastAsia="Calibri"/>
          <w:sz w:val="27"/>
          <w:szCs w:val="27"/>
        </w:rPr>
      </w:pPr>
      <w:r>
        <w:rPr>
          <w:sz w:val="27"/>
          <w:szCs w:val="27"/>
        </w:rPr>
        <w:t xml:space="preserve">Управление по распоряжению муниципальным имуществом администрации </w:t>
      </w:r>
      <w:r>
        <w:rPr>
          <w:rFonts w:eastAsia="Calibri"/>
          <w:sz w:val="27"/>
          <w:szCs w:val="27"/>
        </w:rPr>
        <w:t>Усольского муниципального района Иркутской области направляет проект постановления о выявлении Вас в качестве правообладателя ранее учтенного объекта недвижимости:</w:t>
      </w:r>
      <w:r>
        <w:rPr>
          <w:rStyle w:val="markedcontent"/>
          <w:sz w:val="27"/>
          <w:szCs w:val="27"/>
        </w:rPr>
        <w:t xml:space="preserve"> земельного участка, с кадастровым номером </w:t>
      </w:r>
      <w:r w:rsidR="007C07CE" w:rsidRPr="007C07CE">
        <w:rPr>
          <w:rStyle w:val="markedcontent"/>
          <w:sz w:val="28"/>
          <w:szCs w:val="28"/>
        </w:rPr>
        <w:t>38:16:000044:83</w:t>
      </w:r>
      <w:r>
        <w:rPr>
          <w:rStyle w:val="markedcontent"/>
          <w:sz w:val="27"/>
          <w:szCs w:val="27"/>
        </w:rPr>
        <w:t>, расположенного по адресу: Иркутская облсть</w:t>
      </w:r>
      <w:r w:rsidRPr="00746548">
        <w:rPr>
          <w:rStyle w:val="markedcontent"/>
          <w:sz w:val="27"/>
          <w:szCs w:val="27"/>
        </w:rPr>
        <w:t>, Усольский район</w:t>
      </w:r>
      <w:r>
        <w:rPr>
          <w:rStyle w:val="markedcontent"/>
          <w:sz w:val="27"/>
          <w:szCs w:val="27"/>
        </w:rPr>
        <w:t>,</w:t>
      </w:r>
      <w:r w:rsidRPr="00746548">
        <w:rPr>
          <w:rStyle w:val="markedcontent"/>
          <w:sz w:val="27"/>
          <w:szCs w:val="27"/>
        </w:rPr>
        <w:t xml:space="preserve"> </w:t>
      </w:r>
      <w:r w:rsidR="00281E0E" w:rsidRPr="00FF5257">
        <w:rPr>
          <w:rStyle w:val="markedcontent"/>
          <w:sz w:val="27"/>
          <w:szCs w:val="27"/>
        </w:rPr>
        <w:t>с/т "Лесное"</w:t>
      </w:r>
      <w:r w:rsidR="00281E0E">
        <w:rPr>
          <w:rStyle w:val="markedcontent"/>
          <w:sz w:val="27"/>
          <w:szCs w:val="27"/>
        </w:rPr>
        <w:t xml:space="preserve">, уч. </w:t>
      </w:r>
      <w:r w:rsidR="007C07CE" w:rsidRPr="007C07CE">
        <w:rPr>
          <w:rStyle w:val="markedcontent"/>
          <w:sz w:val="27"/>
          <w:szCs w:val="27"/>
        </w:rPr>
        <w:t>64</w:t>
      </w:r>
      <w:bookmarkStart w:id="0" w:name="_GoBack"/>
      <w:bookmarkEnd w:id="0"/>
      <w:r>
        <w:rPr>
          <w:rStyle w:val="markedcontent"/>
          <w:sz w:val="27"/>
          <w:szCs w:val="27"/>
        </w:rPr>
        <w:t xml:space="preserve">. </w:t>
      </w:r>
      <w:r>
        <w:rPr>
          <w:rFonts w:eastAsia="Calibri"/>
          <w:sz w:val="27"/>
          <w:szCs w:val="27"/>
        </w:rPr>
        <w:t>Согласно п.11 ст.69.1 Федерального закона от 13.07.2015г. №218-ФЗ «О государственной регистрации недвижимости» лицо, выявленное в порядке, предусмотренном настоящей статьей, в качестве правообладателя ранее учтенного объекта недвижимости, либо иное заинтересованное лицо вправе представить в письменной форме или в форме электронного документа (электронного образа документа) возражения относительно сведений о правообладателе ранее учтенного объекта недвижимости, указанных в проекте решения, с приложением обосновывающих такие возражения документов (электронных образов таких документов) (при их наличии), свидетельствующих о том, что такое лицо не является правообладателем указанного объекта недвижимости, в течение тридцати дней со дня получения указанным лицом проекта решения.</w:t>
      </w:r>
    </w:p>
    <w:p w14:paraId="066140E0" w14:textId="77777777" w:rsidR="00EF2738" w:rsidRDefault="00EF2738" w:rsidP="00EF2738">
      <w:pPr>
        <w:widowControl w:val="0"/>
        <w:autoSpaceDE w:val="0"/>
        <w:autoSpaceDN w:val="0"/>
        <w:adjustRightInd w:val="0"/>
        <w:ind w:firstLine="709"/>
        <w:jc w:val="both"/>
        <w:rPr>
          <w:sz w:val="27"/>
          <w:szCs w:val="27"/>
        </w:rPr>
      </w:pPr>
      <w:r>
        <w:rPr>
          <w:sz w:val="27"/>
          <w:szCs w:val="27"/>
        </w:rPr>
        <w:t xml:space="preserve">Возражения принимаются по адресу: Иркутская область, Усольский муниципальный район, Белореченское муниципальное образование, рп. Белореченский, здание 100, каб. №123, по электронной почте по адресам: </w:t>
      </w:r>
      <w:hyperlink r:id="rId6" w:history="1">
        <w:r>
          <w:rPr>
            <w:rStyle w:val="a3"/>
            <w:sz w:val="27"/>
            <w:szCs w:val="27"/>
            <w:u w:val="none"/>
            <w:lang w:val="en-US"/>
          </w:rPr>
          <w:t>zem</w:t>
        </w:r>
        <w:r>
          <w:rPr>
            <w:rStyle w:val="a3"/>
            <w:sz w:val="27"/>
            <w:szCs w:val="27"/>
            <w:u w:val="none"/>
          </w:rPr>
          <w:t>_</w:t>
        </w:r>
        <w:r>
          <w:rPr>
            <w:rStyle w:val="a3"/>
            <w:sz w:val="27"/>
            <w:szCs w:val="27"/>
            <w:u w:val="none"/>
            <w:lang w:val="en-US"/>
          </w:rPr>
          <w:t>urmo</w:t>
        </w:r>
        <w:r>
          <w:rPr>
            <w:rStyle w:val="a3"/>
            <w:sz w:val="27"/>
            <w:szCs w:val="27"/>
            <w:u w:val="none"/>
          </w:rPr>
          <w:t>@</w:t>
        </w:r>
        <w:r>
          <w:rPr>
            <w:rStyle w:val="a3"/>
            <w:sz w:val="27"/>
            <w:szCs w:val="27"/>
            <w:u w:val="none"/>
            <w:lang w:val="en-US"/>
          </w:rPr>
          <w:t>mail</w:t>
        </w:r>
        <w:r>
          <w:rPr>
            <w:rStyle w:val="a3"/>
            <w:sz w:val="27"/>
            <w:szCs w:val="27"/>
            <w:u w:val="none"/>
          </w:rPr>
          <w:t>.</w:t>
        </w:r>
        <w:r>
          <w:rPr>
            <w:rStyle w:val="a3"/>
            <w:sz w:val="27"/>
            <w:szCs w:val="27"/>
            <w:u w:val="none"/>
            <w:lang w:val="en-US"/>
          </w:rPr>
          <w:t>ru</w:t>
        </w:r>
      </w:hyperlink>
      <w:r>
        <w:rPr>
          <w:rStyle w:val="a3"/>
          <w:sz w:val="27"/>
          <w:szCs w:val="27"/>
          <w:u w:val="none"/>
        </w:rPr>
        <w:t xml:space="preserve">, </w:t>
      </w:r>
      <w:r>
        <w:rPr>
          <w:rStyle w:val="a3"/>
          <w:sz w:val="27"/>
          <w:szCs w:val="27"/>
          <w:u w:val="none"/>
          <w:lang w:val="en-US"/>
        </w:rPr>
        <w:t>arx</w:t>
      </w:r>
      <w:r>
        <w:rPr>
          <w:rStyle w:val="a3"/>
          <w:sz w:val="27"/>
          <w:szCs w:val="27"/>
          <w:u w:val="none"/>
        </w:rPr>
        <w:t>.11@</w:t>
      </w:r>
      <w:r>
        <w:rPr>
          <w:rStyle w:val="a3"/>
          <w:sz w:val="27"/>
          <w:szCs w:val="27"/>
          <w:u w:val="none"/>
          <w:lang w:val="en-US"/>
        </w:rPr>
        <w:t>yandex</w:t>
      </w:r>
      <w:r>
        <w:rPr>
          <w:rStyle w:val="a3"/>
          <w:sz w:val="27"/>
          <w:szCs w:val="27"/>
          <w:u w:val="none"/>
        </w:rPr>
        <w:t>.</w:t>
      </w:r>
      <w:r>
        <w:rPr>
          <w:rStyle w:val="a3"/>
          <w:sz w:val="27"/>
          <w:szCs w:val="27"/>
          <w:u w:val="none"/>
          <w:lang w:val="en-US"/>
        </w:rPr>
        <w:t>ru</w:t>
      </w:r>
      <w:r>
        <w:rPr>
          <w:rStyle w:val="a3"/>
          <w:sz w:val="27"/>
          <w:szCs w:val="27"/>
          <w:u w:val="none"/>
        </w:rPr>
        <w:t>,</w:t>
      </w:r>
      <w:r w:rsidRPr="000019A4">
        <w:rPr>
          <w:rStyle w:val="a3"/>
          <w:sz w:val="27"/>
          <w:szCs w:val="27"/>
          <w:u w:val="none"/>
        </w:rPr>
        <w:t xml:space="preserve"> </w:t>
      </w:r>
      <w:r w:rsidRPr="00F7365B">
        <w:rPr>
          <w:rStyle w:val="a3"/>
          <w:sz w:val="27"/>
          <w:szCs w:val="27"/>
          <w:u w:val="none"/>
        </w:rPr>
        <w:t>usoleraion@govirk.ru</w:t>
      </w:r>
      <w:r>
        <w:rPr>
          <w:sz w:val="27"/>
          <w:szCs w:val="27"/>
        </w:rPr>
        <w:t>. Контактный номер телефона: 8(39543)36028.</w:t>
      </w:r>
    </w:p>
    <w:p w14:paraId="5C02890C" w14:textId="77777777" w:rsidR="00B3028A" w:rsidRDefault="00EF2738" w:rsidP="00EF2738">
      <w:pPr>
        <w:widowControl w:val="0"/>
        <w:autoSpaceDE w:val="0"/>
        <w:autoSpaceDN w:val="0"/>
        <w:adjustRightInd w:val="0"/>
        <w:rPr>
          <w:sz w:val="27"/>
          <w:szCs w:val="27"/>
        </w:rPr>
      </w:pPr>
      <w:r>
        <w:rPr>
          <w:sz w:val="27"/>
          <w:szCs w:val="27"/>
        </w:rPr>
        <w:t xml:space="preserve">          </w:t>
      </w:r>
      <w:r w:rsidR="00B3028A">
        <w:rPr>
          <w:sz w:val="27"/>
          <w:szCs w:val="27"/>
        </w:rPr>
        <w:t>Приложение: проект постановления на 1 л.</w:t>
      </w:r>
    </w:p>
    <w:p w14:paraId="6850699F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</w:p>
    <w:p w14:paraId="6FF0F7EA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Начальник Управления</w:t>
      </w:r>
      <w:r w:rsidRPr="005F07E2">
        <w:rPr>
          <w:sz w:val="27"/>
          <w:szCs w:val="27"/>
        </w:rPr>
        <w:tab/>
      </w:r>
    </w:p>
    <w:p w14:paraId="0A63AF37" w14:textId="77777777" w:rsidR="00B3028A" w:rsidRPr="005F07E2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по распоряжению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</w:p>
    <w:p w14:paraId="2D459757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27"/>
          <w:szCs w:val="27"/>
        </w:rPr>
      </w:pPr>
      <w:r w:rsidRPr="005F07E2">
        <w:rPr>
          <w:sz w:val="27"/>
          <w:szCs w:val="27"/>
        </w:rPr>
        <w:t>муниципальным имуществом</w:t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</w:r>
      <w:r w:rsidRPr="005F07E2">
        <w:rPr>
          <w:sz w:val="27"/>
          <w:szCs w:val="27"/>
        </w:rPr>
        <w:tab/>
        <w:t>А.Н. Свириденко</w:t>
      </w:r>
    </w:p>
    <w:p w14:paraId="61CBAD95" w14:textId="77777777" w:rsidR="00B3028A" w:rsidRDefault="00B3028A" w:rsidP="00B3028A">
      <w:pPr>
        <w:widowControl w:val="0"/>
        <w:autoSpaceDE w:val="0"/>
        <w:autoSpaceDN w:val="0"/>
        <w:adjustRightInd w:val="0"/>
        <w:rPr>
          <w:sz w:val="16"/>
          <w:szCs w:val="16"/>
        </w:rPr>
      </w:pPr>
    </w:p>
    <w:p w14:paraId="5DCF2A2F" w14:textId="77777777" w:rsidR="00B3028A" w:rsidRDefault="00B3028A" w:rsidP="00B3028A">
      <w:pPr>
        <w:widowControl w:val="0"/>
        <w:autoSpaceDE w:val="0"/>
        <w:autoSpaceDN w:val="0"/>
        <w:adjustRightInd w:val="0"/>
      </w:pPr>
      <w:r>
        <w:rPr>
          <w:sz w:val="16"/>
          <w:szCs w:val="16"/>
        </w:rPr>
        <w:t>Исп.: Стригалёва И.А. Тел.8(39543)3-60-28</w:t>
      </w:r>
    </w:p>
    <w:sectPr w:rsidR="00B3028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A92FD1"/>
    <w:rsid w:val="00270B84"/>
    <w:rsid w:val="00281E0E"/>
    <w:rsid w:val="005D3453"/>
    <w:rsid w:val="007C07CE"/>
    <w:rsid w:val="007C1690"/>
    <w:rsid w:val="00A92FD1"/>
    <w:rsid w:val="00B3028A"/>
    <w:rsid w:val="00BC5C41"/>
    <w:rsid w:val="00C545A5"/>
    <w:rsid w:val="00D35D69"/>
    <w:rsid w:val="00EF273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4F14F43"/>
  <w15:docId w15:val="{75EC4851-2875-4409-A74A-0E54F15F2A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70B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semiHidden/>
    <w:unhideWhenUsed/>
    <w:rsid w:val="00270B84"/>
    <w:rPr>
      <w:rFonts w:ascii="Times New Roman" w:hAnsi="Times New Roman" w:cs="Times New Roman" w:hint="default"/>
      <w:color w:val="0000FF"/>
      <w:u w:val="single"/>
    </w:rPr>
  </w:style>
  <w:style w:type="character" w:customStyle="1" w:styleId="markedcontent">
    <w:name w:val="markedcontent"/>
    <w:rsid w:val="00270B84"/>
  </w:style>
  <w:style w:type="paragraph" w:styleId="a4">
    <w:name w:val="Balloon Text"/>
    <w:basedOn w:val="a"/>
    <w:link w:val="a5"/>
    <w:uiPriority w:val="99"/>
    <w:semiHidden/>
    <w:unhideWhenUsed/>
    <w:rsid w:val="00270B84"/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270B84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1397242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zem_urmo@mail.ru" TargetMode="External"/><Relationship Id="rId5" Type="http://schemas.openxmlformats.org/officeDocument/2006/relationships/image" Target="media/image2.jpeg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2</Pages>
  <Words>517</Words>
  <Characters>2952</Characters>
  <Application>Microsoft Office Word</Application>
  <DocSecurity>0</DocSecurity>
  <Lines>24</Lines>
  <Paragraphs>6</Paragraphs>
  <ScaleCrop>false</ScaleCrop>
  <Company/>
  <LinksUpToDate>false</LinksUpToDate>
  <CharactersWithSpaces>3463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Д. С. Савосина</dc:creator>
  <cp:keywords/>
  <dc:description/>
  <cp:lastModifiedBy>Ирина Стригалева</cp:lastModifiedBy>
  <cp:revision>11</cp:revision>
  <dcterms:created xsi:type="dcterms:W3CDTF">2023-08-09T00:40:00Z</dcterms:created>
  <dcterms:modified xsi:type="dcterms:W3CDTF">2024-04-23T03:11:00Z</dcterms:modified>
</cp:coreProperties>
</file>