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Вниманию льготной категории граждан, проживающих в домах с электроотоплением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  <w:r>
        <w:rPr>
          <w:rFonts w:cs="Times New Roman" w:ascii="Times New Roman" w:hAnsi="Times New Roman"/>
          <w:sz w:val="28"/>
          <w:szCs w:val="28"/>
        </w:rPr>
        <w:t xml:space="preserve">Подтвердите электроотопление своего дома в своей энергосбытовой компании и платите за электричество по льготному тарифу. 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Что для этого необходимо?</w:t>
      </w:r>
    </w:p>
    <w:p>
      <w:pPr>
        <w:pStyle w:val="Normal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До 1 мая 2025 года предоставить в свою энергосбытовую компанию: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сведения о жилом доме, в котором вы проживаете и являетесь собственником (копия паспорта, копия документа о праве собственности на дом и копия технического паспорта дома для уточнения наличия электроотопления и площади индивидуального жилищного  строительства).</w:t>
      </w:r>
    </w:p>
    <w:p>
      <w:pPr>
        <w:pStyle w:val="Normal"/>
        <w:spacing w:before="0" w:after="16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 xml:space="preserve">Если технического паспорта нет или в нем отсутствует отметка об электроотоплении, то заполните заявление о целях потребления по ссылке: </w:t>
      </w:r>
      <w:hyperlink r:id="rId2" w:tgtFrame="_blank">
        <w:r>
          <w:rPr>
            <w:rFonts w:cs="Times New Roman" w:ascii="Times New Roman" w:hAnsi="Times New Roman"/>
            <w:sz w:val="28"/>
            <w:szCs w:val="28"/>
          </w:rPr>
          <w:t>sbyt.irkutskenergo.ru/qa/6765.html</w:t>
        </w:r>
      </w:hyperlink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Вместе с тем напоминаем, о необходимости ежемесячно и своевременно  передавать показания приборов учёта в свою энергосбытовую компанию.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PT Astra Serif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c95850"/>
    <w:rPr>
      <w:color w:val="0563C1" w:themeColor="hyperlink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k.com/away.php?to=https%3A%2F%2Fsbyt.irkutskenergo.ru%2Fqa%2F6765.html&amp;utf=1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Application>LibreOffice/7.3.7.2$Linux_X86_64 LibreOffice_project/e114eadc50a9ff8d8c8a0567d6da8f454beeb84f</Application>
  <AppVersion>15.0000</AppVersion>
  <Pages>1</Pages>
  <Words>110</Words>
  <Characters>748</Characters>
  <CharactersWithSpaces>862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2025-02-17T06:36:00Z</dcterms:created>
  <dc:creator>Админ</dc:creator>
  <dc:description/>
  <dc:language>ru-RU</dc:language>
  <cp:lastModifiedBy/>
  <cp:lastPrinted>2025-02-17T17:56:27Z</cp:lastPrinted>
  <dcterms:modified xsi:type="dcterms:W3CDTF">2025-02-24T15:07:47Z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