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128" w:rsidRDefault="002C547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ИНФОРМАЦИЯ ДЛЯ СТУДЕНТОВ ИЗ МАЛООБЕСПЕЧЕННЫХ СЕМЕЙ</w:t>
      </w:r>
    </w:p>
    <w:p w:rsidR="00E83128" w:rsidRDefault="00E8312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83128" w:rsidRDefault="002C547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Студенты, обучающиеся по очной форме обучения в профессиональных образовательных организациях и образовательных организациях высшего образования (</w:t>
      </w:r>
      <w:r>
        <w:rPr>
          <w:rFonts w:ascii="Times New Roman" w:hAnsi="Times New Roman" w:cs="Times New Roman"/>
          <w:i/>
          <w:sz w:val="26"/>
          <w:szCs w:val="26"/>
        </w:rPr>
        <w:t xml:space="preserve">если </w:t>
      </w:r>
      <w:hyperlink r:id="rId6" w:tooltip="http://internet.garant.ru/document/redirect/34719846/0" w:history="1">
        <w:r>
          <w:rPr>
            <w:rStyle w:val="afb"/>
            <w:bCs/>
            <w:color w:val="auto"/>
            <w:sz w:val="28"/>
            <w:szCs w:val="28"/>
          </w:rPr>
          <w:t xml:space="preserve"> </w:t>
        </w:r>
        <w:r>
          <w:rPr>
            <w:rStyle w:val="afb"/>
            <w:bCs/>
            <w:i/>
            <w:color w:val="auto"/>
            <w:sz w:val="26"/>
            <w:szCs w:val="26"/>
          </w:rPr>
          <w:t xml:space="preserve">доход семьи или одиноко проживающего студента ниже </w:t>
        </w:r>
        <w:r>
          <w:rPr>
            <w:rStyle w:val="afb"/>
            <w:i/>
            <w:color w:val="auto"/>
            <w:sz w:val="26"/>
            <w:szCs w:val="26"/>
          </w:rPr>
          <w:t>величины прожиточного минимума</w:t>
        </w:r>
        <w:r>
          <w:rPr>
            <w:rStyle w:val="af9"/>
            <w:rFonts w:ascii="Times New Roman" w:hAnsi="Times New Roman" w:cs="Times New Roman"/>
            <w:i/>
            <w:color w:val="auto"/>
            <w:sz w:val="26"/>
            <w:szCs w:val="26"/>
            <w:u w:val="none"/>
          </w:rPr>
          <w:t>, установленной Правительством Иркутской области по району (местности), в котором (которой) проживает (пребывает) семья, для социально-демографических групп населения, к которым относится каждый член семьи</w:t>
        </w:r>
      </w:hyperlink>
      <w:r>
        <w:rPr>
          <w:rStyle w:val="afb"/>
          <w:bCs/>
          <w:color w:val="auto"/>
          <w:sz w:val="26"/>
          <w:szCs w:val="26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 xml:space="preserve"> имеют право на меры социальной поддержки:</w:t>
      </w:r>
    </w:p>
    <w:p w:rsidR="00E83128" w:rsidRDefault="002C54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оформление </w:t>
      </w:r>
      <w:r>
        <w:rPr>
          <w:rFonts w:ascii="Times New Roman" w:hAnsi="Times New Roman" w:cs="Times New Roman"/>
          <w:b/>
          <w:sz w:val="28"/>
          <w:szCs w:val="28"/>
        </w:rPr>
        <w:t>социальной стипендии</w:t>
      </w:r>
      <w:r>
        <w:rPr>
          <w:rFonts w:ascii="Times New Roman" w:hAnsi="Times New Roman" w:cs="Times New Roman"/>
          <w:sz w:val="28"/>
          <w:szCs w:val="28"/>
        </w:rPr>
        <w:t xml:space="preserve"> по месту учебы на основании решения о назначении государственной социальной помощи в связи с получением образования по очной форме обучения.  </w:t>
      </w:r>
      <w:r>
        <w:rPr>
          <w:rFonts w:ascii="Times New Roman" w:hAnsi="Times New Roman" w:cs="Times New Roman"/>
          <w:b/>
          <w:sz w:val="28"/>
          <w:szCs w:val="28"/>
        </w:rPr>
        <w:t>Для получения решения необходимы документы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83128" w:rsidRDefault="002C54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паспорт гражданина РФ с отметкой о регистрации по месту жительства; </w:t>
      </w:r>
    </w:p>
    <w:p w:rsidR="00E83128" w:rsidRDefault="002C54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документ о составе семьи;</w:t>
      </w:r>
    </w:p>
    <w:p w:rsidR="00E83128" w:rsidRDefault="002C54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заявлении указывается информация о доходах членов семьи за три последних календарных месяца, предшествующие месяцу подачи заявления;</w:t>
      </w:r>
    </w:p>
    <w:p w:rsidR="00E83128" w:rsidRDefault="002C54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справка образовательной организации об обучении по очной форме обучения за счет бюджетных ассигнований федерального бюджета, областного бюджета;</w:t>
      </w:r>
    </w:p>
    <w:p w:rsidR="00E83128" w:rsidRDefault="002C5477">
      <w:pPr>
        <w:pStyle w:val="af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0"/>
          <w:szCs w:val="20"/>
        </w:rPr>
        <w:t xml:space="preserve"> </w:t>
      </w:r>
      <w:r>
        <w:rPr>
          <w:sz w:val="28"/>
          <w:szCs w:val="20"/>
        </w:rPr>
        <w:t>реквизиты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>банковского счета платежной системы МИР или реквизиты счета, не имеющего привязки к картам (сберегательная книжка).</w:t>
      </w:r>
    </w:p>
    <w:p w:rsidR="00E83128" w:rsidRDefault="00E831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83128" w:rsidRDefault="002C54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 xml:space="preserve">мера социальной поддержки в виде </w:t>
      </w:r>
      <w:r>
        <w:rPr>
          <w:rFonts w:ascii="Times New Roman" w:hAnsi="Times New Roman" w:cs="Times New Roman"/>
          <w:b/>
          <w:sz w:val="28"/>
          <w:szCs w:val="28"/>
        </w:rPr>
        <w:t>50 процентной скидки</w:t>
      </w:r>
      <w:r>
        <w:rPr>
          <w:rFonts w:ascii="Times New Roman" w:hAnsi="Times New Roman" w:cs="Times New Roman"/>
          <w:sz w:val="28"/>
          <w:szCs w:val="28"/>
        </w:rPr>
        <w:t xml:space="preserve"> по тарифам на проезд железнодорожным транспортом студентам </w:t>
      </w:r>
      <w:r>
        <w:rPr>
          <w:rFonts w:ascii="Times New Roman" w:hAnsi="Times New Roman" w:cs="Times New Roman"/>
          <w:b/>
          <w:sz w:val="28"/>
          <w:szCs w:val="28"/>
        </w:rPr>
        <w:t>с 1 сентября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15 июня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включительно.</w:t>
      </w:r>
    </w:p>
    <w:p w:rsidR="00E83128" w:rsidRDefault="002C5477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6"/>
          <w:szCs w:val="26"/>
        </w:rPr>
        <w:t xml:space="preserve">Студентам, которым назначена государственная социальная помощь в связи с получением образования по очной форме обучения, решение на проезд выдается  на основании заявления, без предоставления дополнительных документов. </w:t>
      </w:r>
    </w:p>
    <w:p w:rsidR="00E83128" w:rsidRDefault="002C5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Заявления и документы можно подать:</w:t>
      </w:r>
    </w:p>
    <w:p w:rsidR="00E83128" w:rsidRDefault="002C5477">
      <w:pPr>
        <w:pStyle w:val="af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 МФЦ; </w:t>
      </w:r>
    </w:p>
    <w:p w:rsidR="00E83128" w:rsidRDefault="002C5477">
      <w:pPr>
        <w:pStyle w:val="af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Портала государственных услуг РФ </w:t>
      </w:r>
      <w:r w:rsidR="00474B4F">
        <w:rPr>
          <w:sz w:val="28"/>
          <w:szCs w:val="28"/>
        </w:rPr>
        <w:t xml:space="preserve">по ссылке </w:t>
      </w:r>
      <w:r w:rsidR="00474B4F" w:rsidRPr="00474B4F">
        <w:rPr>
          <w:b/>
          <w:sz w:val="28"/>
          <w:szCs w:val="28"/>
        </w:rPr>
        <w:t>https://gosuslugi.ru/600238/1</w:t>
      </w:r>
      <w:r>
        <w:rPr>
          <w:sz w:val="28"/>
          <w:szCs w:val="28"/>
        </w:rPr>
        <w:t xml:space="preserve">  </w:t>
      </w:r>
    </w:p>
    <w:p w:rsidR="00E83128" w:rsidRDefault="002C5477">
      <w:pPr>
        <w:pStyle w:val="af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3) организации почтовой связи (нотариально заверенные копии документов);      </w:t>
      </w:r>
    </w:p>
    <w:p w:rsidR="00474B4F" w:rsidRDefault="002C5477">
      <w:pPr>
        <w:pStyle w:val="afa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>
        <w:rPr>
          <w:rStyle w:val="af9"/>
          <w:color w:val="auto"/>
          <w:sz w:val="28"/>
          <w:szCs w:val="28"/>
          <w:u w:val="none"/>
        </w:rPr>
        <w:t xml:space="preserve"> управление социальной защиты </w:t>
      </w:r>
      <w:r>
        <w:rPr>
          <w:sz w:val="28"/>
          <w:szCs w:val="28"/>
        </w:rPr>
        <w:t>населения</w:t>
      </w:r>
      <w:r w:rsidR="00474B4F">
        <w:rPr>
          <w:sz w:val="28"/>
          <w:szCs w:val="28"/>
        </w:rPr>
        <w:t>.</w:t>
      </w:r>
    </w:p>
    <w:p w:rsidR="00C639FB" w:rsidRDefault="00474B4F" w:rsidP="00474B4F">
      <w:pPr>
        <w:pStyle w:val="afa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Консультация </w:t>
      </w:r>
      <w:r w:rsidR="002C5477">
        <w:rPr>
          <w:sz w:val="28"/>
          <w:szCs w:val="28"/>
        </w:rPr>
        <w:t>по телефонам:</w:t>
      </w:r>
      <w:r>
        <w:rPr>
          <w:sz w:val="28"/>
          <w:szCs w:val="28"/>
        </w:rPr>
        <w:t xml:space="preserve">  </w:t>
      </w:r>
      <w:r w:rsidR="00C639FB">
        <w:rPr>
          <w:b/>
          <w:sz w:val="28"/>
          <w:szCs w:val="28"/>
        </w:rPr>
        <w:t xml:space="preserve">8 (800) 100-00-01 </w:t>
      </w:r>
      <w:bookmarkStart w:id="0" w:name="_GoBack"/>
      <w:bookmarkEnd w:id="0"/>
    </w:p>
    <w:p w:rsidR="00E83128" w:rsidRDefault="002C5477" w:rsidP="00474B4F">
      <w:pPr>
        <w:pStyle w:val="afa"/>
        <w:tabs>
          <w:tab w:val="left" w:pos="4536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 (39543) 6-75-86</w:t>
      </w:r>
    </w:p>
    <w:p w:rsidR="00E83128" w:rsidRDefault="002C5477">
      <w:pPr>
        <w:pStyle w:val="afa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 (950) 147-51-23</w:t>
      </w:r>
    </w:p>
    <w:p w:rsidR="00E83128" w:rsidRDefault="00E83128">
      <w:pPr>
        <w:pStyle w:val="afa"/>
        <w:spacing w:before="0" w:beforeAutospacing="0" w:after="0" w:afterAutospacing="0"/>
        <w:jc w:val="both"/>
        <w:rPr>
          <w:sz w:val="28"/>
          <w:szCs w:val="28"/>
        </w:rPr>
      </w:pPr>
    </w:p>
    <w:p w:rsidR="00E83128" w:rsidRPr="00C639FB" w:rsidRDefault="002C54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   Памятк</w:t>
      </w:r>
      <w:r w:rsidR="00857BE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по предоставлению мер социальной поддержки можно посмотреть на сайте учреждения </w:t>
      </w:r>
      <w:hyperlink r:id="rId7" w:tooltip="http://usolieuszn.ucoz.ru/" w:history="1">
        <w:r>
          <w:rPr>
            <w:rStyle w:val="af9"/>
            <w:rFonts w:ascii="Times New Roman" w:eastAsia="Times New Roman" w:hAnsi="Times New Roman" w:cs="Times New Roman"/>
            <w:b/>
            <w:color w:val="000000" w:themeColor="text1"/>
            <w:sz w:val="28"/>
            <w:highlight w:val="white"/>
          </w:rPr>
          <w:t>http://usolieuszn.ucoz.ru/</w:t>
        </w:r>
      </w:hyperlink>
      <w:r>
        <w:rPr>
          <w:rFonts w:ascii="Times New Roman" w:eastAsia="Times New Roman" w:hAnsi="Times New Roman" w:cs="Times New Roman"/>
          <w:b/>
          <w:color w:val="4B4B4B"/>
          <w:sz w:val="28"/>
          <w:highlight w:val="white"/>
        </w:rPr>
        <w:t> </w:t>
      </w:r>
      <w:r>
        <w:rPr>
          <w:rFonts w:ascii="Times New Roman" w:hAnsi="Times New Roman" w:cs="Times New Roman"/>
          <w:sz w:val="28"/>
          <w:szCs w:val="28"/>
        </w:rPr>
        <w:t>в разделе «Памятки по предоставлению МСП» п.</w:t>
      </w:r>
      <w:r w:rsidR="00C639FB">
        <w:rPr>
          <w:rFonts w:ascii="Times New Roman" w:hAnsi="Times New Roman" w:cs="Times New Roman"/>
          <w:sz w:val="28"/>
          <w:szCs w:val="28"/>
          <w:lang w:val="en-US"/>
        </w:rPr>
        <w:t xml:space="preserve"> 14</w:t>
      </w:r>
      <w:r w:rsidR="00C639FB">
        <w:rPr>
          <w:rFonts w:ascii="Times New Roman" w:hAnsi="Times New Roman" w:cs="Times New Roman"/>
          <w:sz w:val="28"/>
          <w:szCs w:val="28"/>
        </w:rPr>
        <w:t>.</w:t>
      </w:r>
      <w:r w:rsidR="00C639F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639FB">
        <w:rPr>
          <w:rFonts w:ascii="Times New Roman" w:hAnsi="Times New Roman" w:cs="Times New Roman"/>
          <w:sz w:val="28"/>
          <w:szCs w:val="28"/>
        </w:rPr>
        <w:t>, 14.2.</w:t>
      </w:r>
    </w:p>
    <w:p w:rsidR="00E83128" w:rsidRDefault="00E83128"/>
    <w:sectPr w:rsidR="00E8312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6152" w:rsidRDefault="00436152">
      <w:pPr>
        <w:spacing w:after="0" w:line="240" w:lineRule="auto"/>
      </w:pPr>
      <w:r>
        <w:separator/>
      </w:r>
    </w:p>
  </w:endnote>
  <w:endnote w:type="continuationSeparator" w:id="0">
    <w:p w:rsidR="00436152" w:rsidRDefault="00436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6152" w:rsidRDefault="00436152">
      <w:pPr>
        <w:spacing w:after="0" w:line="240" w:lineRule="auto"/>
      </w:pPr>
      <w:r>
        <w:separator/>
      </w:r>
    </w:p>
  </w:footnote>
  <w:footnote w:type="continuationSeparator" w:id="0">
    <w:p w:rsidR="00436152" w:rsidRDefault="004361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128"/>
    <w:rsid w:val="002C5477"/>
    <w:rsid w:val="00436152"/>
    <w:rsid w:val="00474B4F"/>
    <w:rsid w:val="00857BE2"/>
    <w:rsid w:val="00C639FB"/>
    <w:rsid w:val="00E8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E2D846-EA7F-4607-A369-CDAC19DB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Гипертекстовая ссылка"/>
    <w:uiPriority w:val="99"/>
    <w:rPr>
      <w:rFonts w:ascii="Times New Roman" w:hAnsi="Times New Roman" w:cs="Times New Roman" w:hint="default"/>
      <w:b w:val="0"/>
      <w:bCs w:val="0"/>
      <w:color w:val="106BBE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usolieuszn.ucoz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34719846/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14</cp:revision>
  <cp:lastPrinted>2023-08-29T08:15:00Z</cp:lastPrinted>
  <dcterms:created xsi:type="dcterms:W3CDTF">2021-09-08T07:40:00Z</dcterms:created>
  <dcterms:modified xsi:type="dcterms:W3CDTF">2023-08-29T08:22:00Z</dcterms:modified>
</cp:coreProperties>
</file>