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4B19DB9B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660703" w:rsidRPr="00660703">
        <w:rPr>
          <w:rStyle w:val="markedcontent"/>
          <w:sz w:val="28"/>
          <w:szCs w:val="28"/>
        </w:rPr>
        <w:t>38:16:000044:77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660703" w:rsidRPr="00660703">
        <w:rPr>
          <w:rStyle w:val="markedcontent"/>
          <w:sz w:val="28"/>
          <w:szCs w:val="28"/>
        </w:rPr>
        <w:t>Позднякова Лилия Борисовна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494C642F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660703" w:rsidRPr="00660703">
        <w:rPr>
          <w:rStyle w:val="markedcontent"/>
          <w:sz w:val="28"/>
          <w:szCs w:val="28"/>
        </w:rPr>
        <w:t>Поздняковой Лилии Борисовны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0481D9CD" w:rsidR="00281E0E" w:rsidRDefault="00660703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660703">
              <w:rPr>
                <w:rStyle w:val="markedcontent"/>
                <w:lang w:eastAsia="en-US"/>
              </w:rPr>
              <w:t>Поздняковой Л.Б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3AE0E736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660703" w:rsidRPr="00660703">
        <w:rPr>
          <w:rStyle w:val="markedcontent"/>
          <w:sz w:val="28"/>
          <w:szCs w:val="28"/>
        </w:rPr>
        <w:t>Лилия Борисовна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612F5B75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660703" w:rsidRPr="00660703">
        <w:rPr>
          <w:rStyle w:val="markedcontent"/>
          <w:sz w:val="28"/>
          <w:szCs w:val="28"/>
        </w:rPr>
        <w:t>38:16:000044:77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660703" w:rsidRPr="00660703">
        <w:rPr>
          <w:rStyle w:val="markedcontent"/>
          <w:sz w:val="27"/>
          <w:szCs w:val="27"/>
        </w:rPr>
        <w:t>57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5D3453"/>
    <w:rsid w:val="00660703"/>
    <w:rsid w:val="007C1690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2024-04-23T02:55:00Z</dcterms:modified>
</cp:coreProperties>
</file>