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2F" w:rsidRPr="001E62CB" w:rsidRDefault="00623BC0" w:rsidP="00876B2F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25pt;margin-top:-40.5pt;width:48.75pt;height:67.5pt;z-index:251658240">
            <v:imagedata r:id="rId5" o:title=""/>
          </v:shape>
        </w:pic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876B2F" w:rsidRPr="001E62CB" w:rsidRDefault="00876B2F" w:rsidP="00876B2F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CB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876B2F" w:rsidRPr="001E62CB" w:rsidRDefault="00303EAF" w:rsidP="00876B2F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</w:t>
      </w:r>
      <w:r w:rsidR="00876B2F" w:rsidRPr="001E62C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76B2F" w:rsidRPr="001E62C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876B2F" w:rsidRPr="001E62CB">
        <w:rPr>
          <w:rFonts w:ascii="Times New Roman" w:hAnsi="Times New Roman" w:cs="Times New Roman"/>
          <w:sz w:val="28"/>
          <w:szCs w:val="28"/>
        </w:rPr>
        <w:t xml:space="preserve">г.       </w:t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</w:r>
      <w:r w:rsidR="00876B2F" w:rsidRPr="001E62CB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28</w:t>
      </w:r>
      <w:r w:rsidR="00876B2F" w:rsidRPr="001E62CB">
        <w:rPr>
          <w:rFonts w:ascii="Times New Roman" w:hAnsi="Times New Roman" w:cs="Times New Roman"/>
          <w:sz w:val="28"/>
          <w:szCs w:val="28"/>
        </w:rPr>
        <w:t xml:space="preserve"> - р</w:t>
      </w:r>
    </w:p>
    <w:p w:rsidR="00876B2F" w:rsidRPr="001E62CB" w:rsidRDefault="00876B2F" w:rsidP="00876B2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с.Сосновка</w:t>
      </w:r>
    </w:p>
    <w:p w:rsidR="00FE5192" w:rsidRPr="00876B2F" w:rsidRDefault="00FE5192" w:rsidP="00FE519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192" w:rsidRPr="00FE5192" w:rsidRDefault="00FE5192" w:rsidP="00FE5192">
      <w:pPr>
        <w:widowControl/>
        <w:autoSpaceDE/>
        <w:autoSpaceDN/>
        <w:adjustRightInd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192">
        <w:rPr>
          <w:rFonts w:ascii="Times New Roman" w:hAnsi="Times New Roman" w:cs="Times New Roman"/>
          <w:b/>
          <w:sz w:val="28"/>
          <w:szCs w:val="28"/>
        </w:rPr>
        <w:t>Об утверждении правил внутреннего трудового распорядка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192">
        <w:rPr>
          <w:rFonts w:ascii="Times New Roman" w:hAnsi="Times New Roman" w:cs="Times New Roman"/>
          <w:b/>
          <w:sz w:val="28"/>
          <w:szCs w:val="28"/>
        </w:rPr>
        <w:t>для работников администрации Сосновского муниципального образования в новой редакции</w:t>
      </w:r>
    </w:p>
    <w:p w:rsidR="00FE5192" w:rsidRDefault="00FE5192" w:rsidP="00876B2F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sz w:val="28"/>
          <w:szCs w:val="28"/>
        </w:rPr>
      </w:pPr>
    </w:p>
    <w:p w:rsidR="00876B2F" w:rsidRPr="00876B2F" w:rsidRDefault="00876B2F" w:rsidP="00876B2F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Трудовым кодексом Российской Федерации, </w:t>
      </w:r>
      <w:r w:rsidRPr="001E62C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876B2F">
        <w:rPr>
          <w:rFonts w:ascii="Times New Roman" w:hAnsi="Times New Roman" w:cs="Times New Roman"/>
          <w:sz w:val="28"/>
          <w:szCs w:val="28"/>
        </w:rPr>
        <w:t xml:space="preserve">ст.ст. 23, 45 Устава сельского поселения Сосновского муниципального образования, </w:t>
      </w:r>
    </w:p>
    <w:p w:rsidR="00876B2F" w:rsidRPr="00876B2F" w:rsidRDefault="00876B2F" w:rsidP="00876B2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:rsidR="001849B0" w:rsidRDefault="00876B2F" w:rsidP="00303EAF">
      <w:pPr>
        <w:widowControl/>
        <w:numPr>
          <w:ilvl w:val="0"/>
          <w:numId w:val="4"/>
        </w:numPr>
        <w:tabs>
          <w:tab w:val="clear" w:pos="720"/>
          <w:tab w:val="num" w:pos="0"/>
          <w:tab w:val="num" w:pos="709"/>
        </w:tabs>
        <w:autoSpaceDE/>
        <w:autoSpaceDN/>
        <w:adjustRightInd/>
        <w:ind w:right="-2" w:hanging="294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 w:rsidRPr="00303EAF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6" w:history="1">
        <w:r w:rsidRPr="00303EAF">
          <w:rPr>
            <w:rFonts w:ascii="Times New Roman" w:hAnsi="Times New Roman" w:cs="Times New Roman"/>
            <w:sz w:val="28"/>
            <w:szCs w:val="28"/>
          </w:rPr>
          <w:t>правила внутреннего трудового распорядка</w:t>
        </w:r>
        <w:r w:rsidR="00303EA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303EAF">
          <w:rPr>
            <w:rFonts w:ascii="Times New Roman" w:hAnsi="Times New Roman" w:cs="Times New Roman"/>
            <w:sz w:val="28"/>
            <w:szCs w:val="28"/>
          </w:rPr>
          <w:t xml:space="preserve">для работников </w:t>
        </w:r>
      </w:hyperlink>
      <w:r w:rsidRPr="00303EA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03EA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03EAF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120D47" w:rsidRPr="00303EAF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Pr="00303EAF">
        <w:rPr>
          <w:rFonts w:ascii="Times New Roman" w:hAnsi="Times New Roman" w:cs="Times New Roman"/>
          <w:sz w:val="28"/>
          <w:szCs w:val="28"/>
        </w:rPr>
        <w:t>.</w:t>
      </w:r>
    </w:p>
    <w:p w:rsidR="00303EAF" w:rsidRPr="00303EAF" w:rsidRDefault="00303EAF" w:rsidP="00303EAF">
      <w:pPr>
        <w:widowControl/>
        <w:numPr>
          <w:ilvl w:val="0"/>
          <w:numId w:val="4"/>
        </w:numPr>
        <w:autoSpaceDE/>
        <w:autoSpaceDN/>
        <w:adjustRightInd/>
        <w:ind w:right="-2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Распоряжение администрации сельского поселения Сосновского муниципального образования от 29.09.2015 № 217-р «</w:t>
      </w:r>
      <w:r w:rsidRPr="00303EAF">
        <w:rPr>
          <w:rFonts w:ascii="Times New Roman" w:hAnsi="Times New Roman" w:cs="Times New Roman"/>
          <w:sz w:val="28"/>
          <w:szCs w:val="28"/>
        </w:rPr>
        <w:t>Об утверждении правил внутреннего трудового распорядка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303EAF">
        <w:rPr>
          <w:rFonts w:ascii="Times New Roman" w:hAnsi="Times New Roman" w:cs="Times New Roman"/>
          <w:sz w:val="28"/>
          <w:szCs w:val="28"/>
        </w:rPr>
        <w:t>ля работников администрации Сосновского муниципального образования в новой редакции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849B0" w:rsidRDefault="001849B0" w:rsidP="001849B0">
      <w:pPr>
        <w:widowControl/>
        <w:numPr>
          <w:ilvl w:val="0"/>
          <w:numId w:val="4"/>
        </w:numPr>
        <w:autoSpaceDE/>
        <w:autoSpaceDN/>
        <w:adjustRightInd/>
        <w:ind w:right="-2"/>
        <w:jc w:val="left"/>
        <w:rPr>
          <w:rFonts w:ascii="Times New Roman" w:hAnsi="Times New Roman" w:cs="Times New Roman"/>
          <w:sz w:val="28"/>
          <w:szCs w:val="28"/>
        </w:rPr>
      </w:pPr>
      <w:r w:rsidRPr="001849B0">
        <w:rPr>
          <w:rFonts w:ascii="Times New Roman" w:hAnsi="Times New Roman" w:cs="Times New Roman"/>
          <w:sz w:val="28"/>
          <w:szCs w:val="28"/>
        </w:rPr>
        <w:t>Ведущему специалисту по правовым вопросам,</w:t>
      </w:r>
      <w:r w:rsidR="00303EAF">
        <w:rPr>
          <w:rFonts w:ascii="Times New Roman" w:hAnsi="Times New Roman" w:cs="Times New Roman"/>
          <w:sz w:val="28"/>
          <w:szCs w:val="28"/>
        </w:rPr>
        <w:t xml:space="preserve"> кадровой политике и нотариату Шульгиной О.В.</w:t>
      </w:r>
      <w:r w:rsidRPr="001849B0">
        <w:rPr>
          <w:rFonts w:ascii="Times New Roman" w:hAnsi="Times New Roman" w:cs="Times New Roman"/>
          <w:sz w:val="28"/>
          <w:szCs w:val="28"/>
        </w:rPr>
        <w:t xml:space="preserve"> ознакомить работников администрации сельского поселения Сосновского муниципального образования с правилами внутреннего трудового распорядка под роспись.</w:t>
      </w:r>
    </w:p>
    <w:p w:rsidR="00876B2F" w:rsidRPr="00876B2F" w:rsidRDefault="00876B2F" w:rsidP="001849B0">
      <w:pPr>
        <w:widowControl/>
        <w:numPr>
          <w:ilvl w:val="0"/>
          <w:numId w:val="4"/>
        </w:numPr>
        <w:autoSpaceDE/>
        <w:autoSpaceDN/>
        <w:adjustRightInd/>
        <w:ind w:right="-2"/>
        <w:jc w:val="left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Pr="001E62CB">
        <w:rPr>
          <w:rFonts w:ascii="Times New Roman" w:hAnsi="Times New Roman" w:cs="Times New Roman"/>
          <w:sz w:val="28"/>
          <w:szCs w:val="28"/>
        </w:rPr>
        <w:t>распоряжения</w:t>
      </w:r>
      <w:r w:rsidRPr="00876B2F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876B2F" w:rsidRDefault="00876B2F" w:rsidP="001849B0">
      <w:pPr>
        <w:widowControl/>
        <w:tabs>
          <w:tab w:val="num" w:pos="720"/>
        </w:tabs>
        <w:autoSpaceDE/>
        <w:autoSpaceDN/>
        <w:adjustRightInd/>
        <w:ind w:hanging="11"/>
        <w:rPr>
          <w:rFonts w:ascii="Times New Roman" w:hAnsi="Times New Roman" w:cs="Times New Roman"/>
          <w:sz w:val="28"/>
          <w:szCs w:val="28"/>
        </w:rPr>
      </w:pPr>
    </w:p>
    <w:p w:rsidR="00382F01" w:rsidRPr="00876B2F" w:rsidRDefault="00382F01" w:rsidP="001849B0">
      <w:pPr>
        <w:widowControl/>
        <w:tabs>
          <w:tab w:val="num" w:pos="720"/>
        </w:tabs>
        <w:autoSpaceDE/>
        <w:autoSpaceDN/>
        <w:adjustRightInd/>
        <w:ind w:hanging="11"/>
        <w:rPr>
          <w:rFonts w:ascii="Times New Roman" w:hAnsi="Times New Roman" w:cs="Times New Roman"/>
          <w:sz w:val="28"/>
          <w:szCs w:val="28"/>
        </w:rPr>
      </w:pPr>
    </w:p>
    <w:p w:rsidR="00876B2F" w:rsidRPr="00876B2F" w:rsidRDefault="00876B2F" w:rsidP="00876B2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1E62C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76B2F">
        <w:rPr>
          <w:rFonts w:ascii="Times New Roman" w:hAnsi="Times New Roman" w:cs="Times New Roman"/>
          <w:sz w:val="28"/>
          <w:szCs w:val="28"/>
        </w:rPr>
        <w:t xml:space="preserve">Сосновского </w:t>
      </w:r>
    </w:p>
    <w:p w:rsidR="00876B2F" w:rsidRPr="00876B2F" w:rsidRDefault="00876B2F" w:rsidP="00876B2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876B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76B2F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</w:r>
      <w:r w:rsidRPr="001E62CB">
        <w:rPr>
          <w:rFonts w:ascii="Times New Roman" w:hAnsi="Times New Roman" w:cs="Times New Roman"/>
          <w:sz w:val="28"/>
          <w:szCs w:val="28"/>
        </w:rPr>
        <w:tab/>
        <w:t>В.</w:t>
      </w:r>
      <w:r w:rsidR="00C3653D">
        <w:rPr>
          <w:rFonts w:ascii="Times New Roman" w:hAnsi="Times New Roman" w:cs="Times New Roman"/>
          <w:sz w:val="28"/>
          <w:szCs w:val="28"/>
        </w:rPr>
        <w:t>С.Мелентьев</w:t>
      </w:r>
      <w:r w:rsidRPr="00876B2F">
        <w:rPr>
          <w:rFonts w:ascii="Times New Roman" w:hAnsi="Times New Roman" w:cs="Times New Roman"/>
          <w:sz w:val="28"/>
          <w:szCs w:val="28"/>
        </w:rPr>
        <w:tab/>
      </w:r>
      <w:r w:rsidRPr="00876B2F">
        <w:rPr>
          <w:rFonts w:ascii="Times New Roman" w:hAnsi="Times New Roman" w:cs="Times New Roman"/>
          <w:sz w:val="28"/>
          <w:szCs w:val="28"/>
        </w:rPr>
        <w:tab/>
      </w:r>
      <w:r w:rsidRPr="00876B2F">
        <w:rPr>
          <w:rFonts w:ascii="Times New Roman" w:hAnsi="Times New Roman" w:cs="Times New Roman"/>
          <w:sz w:val="28"/>
          <w:szCs w:val="28"/>
        </w:rPr>
        <w:tab/>
      </w:r>
      <w:r w:rsidRPr="00876B2F">
        <w:rPr>
          <w:rFonts w:ascii="Times New Roman" w:hAnsi="Times New Roman" w:cs="Times New Roman"/>
          <w:sz w:val="28"/>
          <w:szCs w:val="28"/>
        </w:rPr>
        <w:tab/>
      </w:r>
    </w:p>
    <w:p w:rsidR="00876B2F" w:rsidRPr="00876B2F" w:rsidRDefault="00876B2F" w:rsidP="00876B2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76B2F" w:rsidRPr="00876B2F" w:rsidRDefault="00876B2F" w:rsidP="00876B2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76B2F" w:rsidRPr="001E62CB" w:rsidRDefault="00876B2F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876B2F" w:rsidRPr="001E62CB" w:rsidRDefault="00876B2F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951B2E" w:rsidRDefault="00951B2E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876B2F" w:rsidRPr="001E62CB" w:rsidRDefault="001E62CB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876B2F" w:rsidRPr="001E62CB">
        <w:rPr>
          <w:rFonts w:ascii="Times New Roman" w:hAnsi="Times New Roman" w:cs="Times New Roman"/>
          <w:sz w:val="28"/>
          <w:szCs w:val="28"/>
        </w:rPr>
        <w:t xml:space="preserve">тверждены распоряжением </w:t>
      </w:r>
    </w:p>
    <w:p w:rsidR="0051541F" w:rsidRPr="001E62CB" w:rsidRDefault="00876B2F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№ 2</w:t>
      </w:r>
      <w:r w:rsidR="00C3653D">
        <w:rPr>
          <w:rFonts w:ascii="Times New Roman" w:hAnsi="Times New Roman" w:cs="Times New Roman"/>
          <w:sz w:val="28"/>
          <w:szCs w:val="28"/>
        </w:rPr>
        <w:t>8</w:t>
      </w:r>
      <w:r w:rsidRPr="001E62CB">
        <w:rPr>
          <w:rFonts w:ascii="Times New Roman" w:hAnsi="Times New Roman" w:cs="Times New Roman"/>
          <w:sz w:val="28"/>
          <w:szCs w:val="28"/>
        </w:rPr>
        <w:t xml:space="preserve">-р от </w:t>
      </w:r>
      <w:r w:rsidR="00C3653D">
        <w:rPr>
          <w:rFonts w:ascii="Times New Roman" w:hAnsi="Times New Roman" w:cs="Times New Roman"/>
          <w:sz w:val="28"/>
          <w:szCs w:val="28"/>
        </w:rPr>
        <w:t>13</w:t>
      </w:r>
      <w:r w:rsidRPr="001E62CB">
        <w:rPr>
          <w:rFonts w:ascii="Times New Roman" w:hAnsi="Times New Roman" w:cs="Times New Roman"/>
          <w:sz w:val="28"/>
          <w:szCs w:val="28"/>
        </w:rPr>
        <w:t>.0</w:t>
      </w:r>
      <w:r w:rsidR="00C3653D">
        <w:rPr>
          <w:rFonts w:ascii="Times New Roman" w:hAnsi="Times New Roman" w:cs="Times New Roman"/>
          <w:sz w:val="28"/>
          <w:szCs w:val="28"/>
        </w:rPr>
        <w:t>2</w:t>
      </w:r>
      <w:r w:rsidRPr="001E62CB">
        <w:rPr>
          <w:rFonts w:ascii="Times New Roman" w:hAnsi="Times New Roman" w:cs="Times New Roman"/>
          <w:sz w:val="28"/>
          <w:szCs w:val="28"/>
        </w:rPr>
        <w:t>.201</w:t>
      </w:r>
      <w:r w:rsidR="00C3653D">
        <w:rPr>
          <w:rFonts w:ascii="Times New Roman" w:hAnsi="Times New Roman" w:cs="Times New Roman"/>
          <w:sz w:val="28"/>
          <w:szCs w:val="28"/>
        </w:rPr>
        <w:t>9</w:t>
      </w:r>
      <w:r w:rsidRPr="001E62CB">
        <w:rPr>
          <w:rFonts w:ascii="Times New Roman" w:hAnsi="Times New Roman" w:cs="Times New Roman"/>
          <w:sz w:val="28"/>
          <w:szCs w:val="28"/>
        </w:rPr>
        <w:t>г.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Правила внутреннего трудового распорядка</w:t>
      </w:r>
    </w:p>
    <w:p w:rsidR="0051541F" w:rsidRPr="001E62CB" w:rsidRDefault="00876B2F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1. Общие положения</w:t>
      </w:r>
    </w:p>
    <w:bookmarkEnd w:id="1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1.1. В соответствии с </w:t>
      </w:r>
      <w:hyperlink r:id="rId7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Конституцией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 имеют право свободно распоряжаться своими способностями к труду, выбирать род деятельности и профессию, на оплату труда в соответствии с его количеством и качеством, но не ниже установленного государством </w:t>
      </w:r>
      <w:hyperlink r:id="rId8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минимального размера оплаты труда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 w:rsidP="00120D47">
      <w:pPr>
        <w:ind w:firstLine="698"/>
        <w:jc w:val="left"/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1.2. Настоящие Правила внутреннего трудового распорядка являются локальным нормативным актом</w:t>
      </w:r>
      <w:r w:rsidR="00876B2F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, регламентирующим в соответствии с </w:t>
      </w:r>
      <w:hyperlink r:id="rId9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порядок приема,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</w:t>
      </w:r>
      <w:r w:rsidR="00120D47" w:rsidRPr="001E62CB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Сосновского </w:t>
      </w:r>
      <w:r w:rsidR="00C3653D">
        <w:rPr>
          <w:rFonts w:ascii="Times New Roman" w:hAnsi="Times New Roman" w:cs="Times New Roman"/>
          <w:sz w:val="28"/>
          <w:szCs w:val="28"/>
        </w:rPr>
        <w:t>м</w:t>
      </w:r>
      <w:r w:rsidR="00120D47" w:rsidRPr="001E62CB">
        <w:rPr>
          <w:rFonts w:ascii="Times New Roman" w:hAnsi="Times New Roman" w:cs="Times New Roman"/>
          <w:sz w:val="28"/>
          <w:szCs w:val="28"/>
        </w:rPr>
        <w:t>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1.3. Целью настоящих Правил внутреннего трудового распорядка является укрепление трудовой дисциплины, рациональное использование рабочего времени, повышение эффективности и производительности труда, высокое качество работы, формирование коллектива профессиональных работников </w:t>
      </w:r>
      <w:r w:rsidR="00120D47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1.4. Под дисциплиной труда понимается обязательное для всех Работников подчинение правилам поведения, определенным в соответствии </w:t>
      </w:r>
      <w:r w:rsidR="00120D47" w:rsidRPr="001E62CB">
        <w:rPr>
          <w:rFonts w:ascii="Times New Roman" w:hAnsi="Times New Roman" w:cs="Times New Roman"/>
          <w:sz w:val="28"/>
          <w:szCs w:val="28"/>
        </w:rPr>
        <w:t xml:space="preserve">с </w:t>
      </w:r>
      <w:hyperlink r:id="rId10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законами, коллективным договором, трудовым договором, локальными нормативными актами</w:t>
      </w:r>
      <w:r w:rsidR="00120D47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1.5. Работодатель обязан в соответствии с </w:t>
      </w:r>
      <w:hyperlink r:id="rId11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законами, иными нормативными правовыми актами, коллективным договором, соглашениями, локальными нормативными актами, содержащими нормы трудового права, трудовым договором создавать условия, необходимые для соблюдения Работниками дисциплины труда. Работников, добросовестно исполняющих трудовые обязанности, - поощрять. К нарушителям трудовой дисциплины применять меры дисциплинарного взыскания.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" w:name="sub_2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2. Порядок приема на работу и увольнения Работников</w:t>
      </w:r>
    </w:p>
    <w:bookmarkEnd w:id="2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2.1. Работники реализуют право на труд путем заключения трудового договора о работе в </w:t>
      </w:r>
      <w:r w:rsidR="00120D47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2.2. Трудовой договор заключается в письменной форме, в двух экземплярах, каждый из которых подписывается сторонами. Один экземпляр трудового договора передается Работнику, другой хранится в</w:t>
      </w:r>
      <w:r w:rsidR="00120D47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Получение Работником экземпляра трудового договора подтверждается подписью Работника на экземпляре трудового договора, хранящемся в </w:t>
      </w:r>
      <w:r w:rsidR="00120D47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. Содержание трудового договора должно соответствовать действующему </w:t>
      </w:r>
      <w:hyperlink r:id="rId12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законодательству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РФ. При заключении трудового договора стороны могут устанавливать в нем любые условия, не ухудшающие положение Работника по сравнению с действующим законодательством РФ.</w:t>
      </w:r>
    </w:p>
    <w:p w:rsidR="007859B5" w:rsidRPr="001E62CB" w:rsidRDefault="0051541F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2.3.</w:t>
      </w:r>
      <w:r w:rsidR="007859B5" w:rsidRPr="001E62CB">
        <w:rPr>
          <w:rFonts w:ascii="Times New Roman" w:hAnsi="Times New Roman"/>
          <w:sz w:val="28"/>
          <w:szCs w:val="28"/>
        </w:rPr>
        <w:t>При приеме на работу Работодатель обязан потребовать от поступающего: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предъявления паспорта, удостоверяющего личность;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предоставления трудовой книжки, оформленной в установленном порядке,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страхового свидетельства государственного пенсионного страхования,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свидетельства ИНН,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документов воинского учета - для военнообязанных и лиц, подлежащих призыву на военную службу;</w:t>
      </w:r>
    </w:p>
    <w:p w:rsidR="007859B5" w:rsidRPr="001E62CB" w:rsidRDefault="007859B5" w:rsidP="007859B5">
      <w:pPr>
        <w:pStyle w:val="BodyText2"/>
        <w:ind w:firstLine="426"/>
        <w:jc w:val="left"/>
      </w:pPr>
      <w:r w:rsidRPr="001E62CB">
        <w:t>- свидетельства о государственной регистрации актов гражданского состояния;</w:t>
      </w:r>
    </w:p>
    <w:p w:rsidR="007859B5" w:rsidRPr="001E62CB" w:rsidRDefault="007859B5" w:rsidP="007859B5">
      <w:pPr>
        <w:pStyle w:val="BodyText2"/>
        <w:ind w:firstLine="426"/>
        <w:jc w:val="left"/>
      </w:pPr>
      <w:r w:rsidRPr="001E62CB">
        <w:t>- страхового медицинского полиса обязательного медицинского страхования граждан;</w:t>
      </w:r>
    </w:p>
    <w:p w:rsidR="007859B5" w:rsidRPr="001E62CB" w:rsidRDefault="007859B5" w:rsidP="007859B5">
      <w:pPr>
        <w:pStyle w:val="BodyText2"/>
        <w:ind w:firstLine="426"/>
        <w:jc w:val="left"/>
      </w:pPr>
      <w:r w:rsidRPr="001E62CB">
        <w:t>- собственноручно заполненную и подписанную гражданином Российской Федерации анкету установленной формы с приложением фотографии.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диплома или иного документа о полученном образовании или документа, подтверждающего специальность или квалификацию. (при поступлении на муниципальную службу).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заключения медицинского учреждения (учетная форма № 001-ГС/у) (при поступлении на муниципальную службу).</w:t>
      </w:r>
    </w:p>
    <w:p w:rsidR="007859B5" w:rsidRPr="001E62CB" w:rsidRDefault="007859B5" w:rsidP="007859B5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- сведений о своих доходах, об имуществе и обязательствах имущественного характера и сведений о доходах, об имуществе и обязательствах имущественного характера своих супруги (супруга) и несовершеннолетних детей. (при поступлении на муниципальную службу)</w:t>
      </w:r>
    </w:p>
    <w:p w:rsidR="0051541F" w:rsidRPr="001E62CB" w:rsidRDefault="0051541F" w:rsidP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</w:t>
      </w:r>
      <w:r w:rsidR="007859B5" w:rsidRPr="001E62CB">
        <w:rPr>
          <w:rFonts w:ascii="Times New Roman" w:hAnsi="Times New Roman" w:cs="Times New Roman"/>
          <w:sz w:val="28"/>
          <w:szCs w:val="28"/>
        </w:rPr>
        <w:t>4</w:t>
      </w:r>
      <w:r w:rsidRPr="001E62CB">
        <w:rPr>
          <w:rFonts w:ascii="Times New Roman" w:hAnsi="Times New Roman" w:cs="Times New Roman"/>
          <w:sz w:val="28"/>
          <w:szCs w:val="28"/>
        </w:rPr>
        <w:t>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</w:t>
      </w:r>
      <w:r w:rsidR="007859B5" w:rsidRPr="001E62CB">
        <w:rPr>
          <w:rFonts w:ascii="Times New Roman" w:hAnsi="Times New Roman" w:cs="Times New Roman"/>
          <w:sz w:val="28"/>
          <w:szCs w:val="28"/>
        </w:rPr>
        <w:t>5</w:t>
      </w:r>
      <w:r w:rsidRPr="001E62CB">
        <w:rPr>
          <w:rFonts w:ascii="Times New Roman" w:hAnsi="Times New Roman" w:cs="Times New Roman"/>
          <w:sz w:val="28"/>
          <w:szCs w:val="28"/>
        </w:rPr>
        <w:t>. При отсутствии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</w:t>
      </w:r>
      <w:r w:rsidR="007859B5" w:rsidRPr="001E62CB">
        <w:rPr>
          <w:rFonts w:ascii="Times New Roman" w:hAnsi="Times New Roman" w:cs="Times New Roman"/>
          <w:sz w:val="28"/>
          <w:szCs w:val="28"/>
        </w:rPr>
        <w:t>6</w:t>
      </w:r>
      <w:r w:rsidRPr="001E62CB">
        <w:rPr>
          <w:rFonts w:ascii="Times New Roman" w:hAnsi="Times New Roman" w:cs="Times New Roman"/>
          <w:sz w:val="28"/>
          <w:szCs w:val="28"/>
        </w:rPr>
        <w:t>. Трудовой договор вступает в силу со дня его подписания сторонами, если иное не установлено федеральными законами, иными нормативными правовыми актами Российской Федерации или трудовым договором, либо со дня фактического допущения Работника к работе с ведома или по поручению Работодателя.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</w:t>
      </w:r>
      <w:r w:rsidR="007859B5" w:rsidRPr="001E62CB">
        <w:rPr>
          <w:rFonts w:ascii="Times New Roman" w:hAnsi="Times New Roman" w:cs="Times New Roman"/>
          <w:sz w:val="28"/>
          <w:szCs w:val="28"/>
        </w:rPr>
        <w:t>7</w:t>
      </w:r>
      <w:r w:rsidRPr="001E62CB">
        <w:rPr>
          <w:rFonts w:ascii="Times New Roman" w:hAnsi="Times New Roman" w:cs="Times New Roman"/>
          <w:sz w:val="28"/>
          <w:szCs w:val="28"/>
        </w:rPr>
        <w:t>. Работник приступает к исполнению трудовых обязанностей со дня, определенного трудовым договором. Если в трудовом договоре не оговорен день начала работы, то Работник должен приступить к работе на следующий день после вступления договора в силу. Если Работник не приступил к исполнению трудовых обязанностей со дня, определенного трудовым договором, то трудовой договор аннулируется.</w:t>
      </w:r>
    </w:p>
    <w:p w:rsidR="0051541F" w:rsidRPr="001E62CB" w:rsidRDefault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2.8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Прием на работу оформляется </w:t>
      </w:r>
      <w:r w:rsidRPr="001E62CB">
        <w:rPr>
          <w:rFonts w:ascii="Times New Roman" w:hAnsi="Times New Roman" w:cs="Times New Roman"/>
          <w:sz w:val="28"/>
          <w:szCs w:val="28"/>
        </w:rPr>
        <w:t>распоряжением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Работодателя на основании заключенного трудового договора. Содержание </w:t>
      </w:r>
      <w:r w:rsidRPr="001E62CB">
        <w:rPr>
          <w:rFonts w:ascii="Times New Roman" w:hAnsi="Times New Roman" w:cs="Times New Roman"/>
          <w:sz w:val="28"/>
          <w:szCs w:val="28"/>
        </w:rPr>
        <w:t>распоряжения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должно соответствовать условиям заключенного трудового договора. </w:t>
      </w:r>
      <w:r w:rsidRPr="001E62CB">
        <w:rPr>
          <w:rFonts w:ascii="Times New Roman" w:hAnsi="Times New Roman" w:cs="Times New Roman"/>
          <w:sz w:val="28"/>
          <w:szCs w:val="28"/>
        </w:rPr>
        <w:t>Распоряжение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о приеме на работу объявляется Работнику под расписку.</w:t>
      </w:r>
    </w:p>
    <w:p w:rsidR="0051541F" w:rsidRPr="001E62CB" w:rsidRDefault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На основании </w:t>
      </w:r>
      <w:r w:rsidRPr="001E62CB">
        <w:rPr>
          <w:rFonts w:ascii="Times New Roman" w:hAnsi="Times New Roman" w:cs="Times New Roman"/>
          <w:sz w:val="28"/>
          <w:szCs w:val="28"/>
        </w:rPr>
        <w:t>распоряжения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о приеме на работу Работодатель обязан в пятидневный срок сделать запись в трудовой книжке Работника, в случае, если работа в </w:t>
      </w:r>
      <w:r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является для Работника основной.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 При приеме на работу вновь поступившего Работника его непосредственный начальник обязан ознакомить Работника с условиями работы, его должностной инструкцией, настоящими Правилами, условиями оплаты труда, разъяснить его права и обязанности, проинструктировать его по правилам техники безопасности, санитарии, противопожарной безопасности, а также ознакомить с различными нормативными и локальными правовыми актами, имеющими отношение</w:t>
      </w:r>
      <w:r w:rsidR="007859B5" w:rsidRPr="001E62CB">
        <w:rPr>
          <w:rFonts w:ascii="Times New Roman" w:hAnsi="Times New Roman" w:cs="Times New Roman"/>
          <w:sz w:val="28"/>
          <w:szCs w:val="28"/>
        </w:rPr>
        <w:t xml:space="preserve"> к его трудовой функции.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1</w:t>
      </w:r>
      <w:r w:rsidRPr="001E62CB">
        <w:rPr>
          <w:rFonts w:ascii="Times New Roman" w:hAnsi="Times New Roman" w:cs="Times New Roman"/>
          <w:sz w:val="28"/>
          <w:szCs w:val="28"/>
        </w:rPr>
        <w:t>. Работодатель обязан вести трудовые книжки на каждого Работника, проработавшего в организации свыше пяти дней, в случае, когда работа в этой организации является для работника основной.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2</w:t>
      </w:r>
      <w:r w:rsidRPr="001E62CB">
        <w:rPr>
          <w:rFonts w:ascii="Times New Roman" w:hAnsi="Times New Roman" w:cs="Times New Roman"/>
          <w:sz w:val="28"/>
          <w:szCs w:val="28"/>
        </w:rPr>
        <w:t xml:space="preserve">. Работодатель не вправе требовать от Работника выполнения работ, не обусловленных трудовым договором. Изменения условий трудового договора могут быть осуществлены только в соответствии с действующим </w:t>
      </w:r>
      <w:hyperlink r:id="rId13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3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Прекращение трудового договора может иметь место только по основаниям, предусмотренным </w:t>
      </w:r>
      <w:hyperlink r:id="rId14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4</w:t>
      </w:r>
      <w:r w:rsidRPr="001E62CB">
        <w:rPr>
          <w:rFonts w:ascii="Times New Roman" w:hAnsi="Times New Roman" w:cs="Times New Roman"/>
          <w:sz w:val="28"/>
          <w:szCs w:val="28"/>
        </w:rPr>
        <w:t>. Трудовой договор может быть расторгнут в любое время по соглашению сторон трудового договора.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5</w:t>
      </w:r>
      <w:r w:rsidRPr="001E62CB">
        <w:rPr>
          <w:rFonts w:ascii="Times New Roman" w:hAnsi="Times New Roman" w:cs="Times New Roman"/>
          <w:sz w:val="28"/>
          <w:szCs w:val="28"/>
        </w:rPr>
        <w:t xml:space="preserve">. Работник имеет право расторгнуть трудовой договор, предупредив об этом Работодателя в письменной форме не позднее чем за две недели, если иной срок не установлен </w:t>
      </w:r>
      <w:hyperlink r:id="rId15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 или иным федеральным законом. Течение указанного срока начинается на следующий день после получения Работодателем заявления Работника об увольнении.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</w:t>
      </w:r>
      <w:r w:rsidR="007859B5" w:rsidRPr="001E62CB">
        <w:rPr>
          <w:rFonts w:ascii="Times New Roman" w:hAnsi="Times New Roman" w:cs="Times New Roman"/>
          <w:sz w:val="28"/>
          <w:szCs w:val="28"/>
        </w:rPr>
        <w:t>6</w:t>
      </w:r>
      <w:r w:rsidRPr="001E62CB">
        <w:rPr>
          <w:rFonts w:ascii="Times New Roman" w:hAnsi="Times New Roman" w:cs="Times New Roman"/>
          <w:sz w:val="28"/>
          <w:szCs w:val="28"/>
        </w:rPr>
        <w:t>. Трудовой договор может быть расторгнут и до истечения срока предупреждения об увольнении, по соглашению между Работником и Работодателем.</w:t>
      </w:r>
    </w:p>
    <w:p w:rsidR="0051541F" w:rsidRPr="001E62CB" w:rsidRDefault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2.17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В случаях, когда заявление Работника об увольнении по его инициативе обусловлено невозможностью продолжения им работы (зачисление в образовательное учреждение, выход на пенсию и другие случаи), а также в случаях установленного нарушения Работодателем </w:t>
      </w:r>
      <w:hyperlink r:id="rId16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законодательства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обязан расторгнуть трудовой договор в срок, указанный в заявлении Работника.</w:t>
      </w:r>
    </w:p>
    <w:p w:rsidR="0051541F" w:rsidRPr="001E62CB" w:rsidRDefault="007859B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2.18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в соответствии с </w:t>
      </w:r>
      <w:hyperlink r:id="rId17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РФ и иными федеральными законами не может быть отказано в заключении трудового договора.</w:t>
      </w:r>
    </w:p>
    <w:p w:rsidR="0051541F" w:rsidRPr="001E62CB" w:rsidRDefault="000E2E5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2.19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Расторжение трудового договора по инициативе Работодателя производится с учетом мотивированного мнения представительного органа </w:t>
      </w:r>
      <w:r w:rsidR="007859B5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, за исключением случаев, предусмотренных </w:t>
      </w:r>
      <w:hyperlink r:id="rId18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Прекращение трудового договора оформляется </w:t>
      </w:r>
      <w:r w:rsidR="000E2E55" w:rsidRPr="001E62CB">
        <w:rPr>
          <w:rFonts w:ascii="Times New Roman" w:hAnsi="Times New Roman" w:cs="Times New Roman"/>
          <w:sz w:val="28"/>
          <w:szCs w:val="28"/>
        </w:rPr>
        <w:t>распоряжением</w:t>
      </w:r>
      <w:r w:rsidRPr="001E62CB">
        <w:rPr>
          <w:rFonts w:ascii="Times New Roman" w:hAnsi="Times New Roman" w:cs="Times New Roman"/>
          <w:sz w:val="28"/>
          <w:szCs w:val="28"/>
        </w:rPr>
        <w:t xml:space="preserve"> Работодателя.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1</w:t>
      </w:r>
      <w:r w:rsidRPr="001E62CB">
        <w:rPr>
          <w:rFonts w:ascii="Times New Roman" w:hAnsi="Times New Roman" w:cs="Times New Roman"/>
          <w:sz w:val="28"/>
          <w:szCs w:val="28"/>
        </w:rPr>
        <w:t xml:space="preserve">. С </w:t>
      </w:r>
      <w:r w:rsidR="000E2E55" w:rsidRPr="001E62CB">
        <w:rPr>
          <w:rFonts w:ascii="Times New Roman" w:hAnsi="Times New Roman" w:cs="Times New Roman"/>
          <w:sz w:val="28"/>
          <w:szCs w:val="28"/>
        </w:rPr>
        <w:t>распоряжением</w:t>
      </w:r>
      <w:r w:rsidRPr="001E62CB">
        <w:rPr>
          <w:rFonts w:ascii="Times New Roman" w:hAnsi="Times New Roman" w:cs="Times New Roman"/>
          <w:sz w:val="28"/>
          <w:szCs w:val="28"/>
        </w:rPr>
        <w:t xml:space="preserve">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приказа. В случае, когда приказ о прекращении трудового договора невозможно довести до сведения Работника или Работник отказывается ознакомиться с ним под роспись, на приказе производится соответствующая запись.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2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В день увольнения Работодатель обязан произвести с увольняемым Работником полный денежный расчет и выдать ему надлежаще оформленную трудовую книжку. Запись о причине увольнения в трудовую книжку вносится в соответствии с формулировками действующего </w:t>
      </w:r>
      <w:hyperlink r:id="rId19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законодательства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со ссылкой на статью и пункт закона. Днем увольнения считается последний день работы.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3</w:t>
      </w:r>
      <w:r w:rsidRPr="001E62CB">
        <w:rPr>
          <w:rFonts w:ascii="Times New Roman" w:hAnsi="Times New Roman" w:cs="Times New Roman"/>
          <w:sz w:val="28"/>
          <w:szCs w:val="28"/>
        </w:rPr>
        <w:t>. В случае, когда в день прекращения трудового договора выдать трудовую книжку Работнику невозможно в связи с его отсутствием либо отказом от ее получения, Работодатель направляет Работнику уведомление о необходимости явиться за трудовой книжкой либо дать согласие на отправление ее по почте. Со дня направления указанного уведомления Работодатель освобождается от ответственности за задержку выдачи трудовой книжки.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4</w:t>
      </w:r>
      <w:r w:rsidRPr="001E62CB">
        <w:rPr>
          <w:rFonts w:ascii="Times New Roman" w:hAnsi="Times New Roman" w:cs="Times New Roman"/>
          <w:sz w:val="28"/>
          <w:szCs w:val="28"/>
        </w:rPr>
        <w:t>. По истечении срока предупреждения об увольнении Работник имеет право в любое время прекратить работу. В последний день работы Работодатель обязан выдать Работнику трудовую книжку, другие документы, связанные с работой, по письменному заявлению Работника и произвести с ним окончательный расчет.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5</w:t>
      </w:r>
      <w:r w:rsidRPr="001E62CB">
        <w:rPr>
          <w:rFonts w:ascii="Times New Roman" w:hAnsi="Times New Roman" w:cs="Times New Roman"/>
          <w:sz w:val="28"/>
          <w:szCs w:val="28"/>
        </w:rPr>
        <w:t>. Срочный трудовой договор прекращается с истечением срока его действия, о чем Работник должен быть предупрежден в письменной форме не менее чем за три календарных дня до увольнения (за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Работника).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</w:t>
      </w:r>
      <w:r w:rsidR="000E2E55" w:rsidRPr="001E62CB">
        <w:rPr>
          <w:rFonts w:ascii="Times New Roman" w:hAnsi="Times New Roman" w:cs="Times New Roman"/>
          <w:sz w:val="28"/>
          <w:szCs w:val="28"/>
        </w:rPr>
        <w:t>6</w:t>
      </w:r>
      <w:r w:rsidRPr="001E62CB">
        <w:rPr>
          <w:rFonts w:ascii="Times New Roman" w:hAnsi="Times New Roman" w:cs="Times New Roman"/>
          <w:sz w:val="28"/>
          <w:szCs w:val="28"/>
        </w:rPr>
        <w:t>. Трудовой договор, заключенный на время выполнения определенной работы, прекращается по завершении этой работы.</w:t>
      </w:r>
    </w:p>
    <w:p w:rsidR="0051541F" w:rsidRPr="001E62CB" w:rsidRDefault="000E2E55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2.27</w:t>
      </w:r>
      <w:r w:rsidR="0051541F" w:rsidRPr="001E62CB">
        <w:rPr>
          <w:rFonts w:ascii="Times New Roman" w:hAnsi="Times New Roman" w:cs="Times New Roman"/>
          <w:sz w:val="28"/>
          <w:szCs w:val="28"/>
        </w:rPr>
        <w:t>. Трудовой договор, заключенный на время исполнения обязанностей отсутствующего Работника, прекращается с выходом этого Работника на работу.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3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3. Основные права и обязанности Работника</w:t>
      </w:r>
    </w:p>
    <w:bookmarkEnd w:id="3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3.1. Работник</w:t>
      </w:r>
      <w:r w:rsidR="000E2E55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 имеет право на: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заключение, изменение и расторжение трудового договора в порядке и на условиях, которые установлены </w:t>
      </w:r>
      <w:hyperlink r:id="rId20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предоставление работы, обусловленной трудовым договором, отвечающей его профессиональной подготовке и квалификации;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рабочее место, соответствующее государственным нормативным требованиям охраны труда;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своевременную и в полном объеме оплату труда в соответствии со своей квалификацией, сложностью труда, количеством и качеством выполняемой работы;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отдых, гарантируемый установленной </w:t>
      </w:r>
      <w:hyperlink r:id="rId21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максимальной продолжительностью рабочего времени и обеспечивается предоставлением еженедельных выходных дней, праздничных нерабочих дней, оплачиваемых ежегодных отпусков;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профессиональную подготовку, переподготовку и повышение своей квалификации в порядке, установленном </w:t>
      </w:r>
      <w:hyperlink r:id="rId22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участие в управлении </w:t>
      </w:r>
      <w:r w:rsidR="000E2E55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 в предусмотренных </w:t>
      </w:r>
      <w:hyperlink r:id="rId23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 и коллективным договором формах;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защиту своих трудовых прав, свобод и законных интересов всеми не запрещенными законом способами;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возмещение вреда, причиненного ему в связи с исполнением им трудовых обязанностей, и компенсацию морального вреда в порядке, установленном </w:t>
      </w:r>
      <w:hyperlink r:id="rId24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обязательное социальное страхование в случаях, предусмотренных федеральными законами;</w:t>
      </w:r>
    </w:p>
    <w:p w:rsidR="009B1272" w:rsidRDefault="009B1272" w:rsidP="009B12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работники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три года с сохранением за ним места работы (должности) и среднего заработка.</w:t>
      </w:r>
    </w:p>
    <w:p w:rsidR="009B1272" w:rsidRPr="001E62CB" w:rsidRDefault="009B1272" w:rsidP="009B12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</w:t>
      </w:r>
      <w:r w:rsidR="003D3C53">
        <w:rPr>
          <w:rFonts w:ascii="Times New Roman" w:hAnsi="Times New Roman" w:cs="Times New Roman"/>
          <w:sz w:val="28"/>
          <w:szCs w:val="28"/>
        </w:rPr>
        <w:t xml:space="preserve"> в порядке, предусмотренном законодательством в сфере охраны здоровья, имеют право на освобождение от работы на два рабочих дня один раз в год с сохранением за ним места работы (должности) и среднего заработка.</w:t>
      </w:r>
    </w:p>
    <w:p w:rsidR="0051541F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другие права, предусмотренные коллективным договором</w:t>
      </w:r>
      <w:r w:rsidR="000E2E55" w:rsidRPr="001E62C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</w:p>
    <w:p w:rsidR="009B1272" w:rsidRPr="001E62CB" w:rsidRDefault="009B1272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3.2. Работник </w:t>
      </w:r>
      <w:r w:rsidR="000E2E55" w:rsidRPr="001E62CB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Сосновского муниципального образования </w:t>
      </w:r>
      <w:r w:rsidRPr="001E62CB">
        <w:rPr>
          <w:rFonts w:ascii="Times New Roman" w:hAnsi="Times New Roman" w:cs="Times New Roman"/>
          <w:sz w:val="28"/>
          <w:szCs w:val="28"/>
        </w:rPr>
        <w:t>обязан: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добросовестно и в полном объеме исполнять свои трудовые обязанности, возложенные на него трудовым договором, должностной инструкцией, иными локальными нормативными актами;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предъявлять при приеме на работу документы, предусмотренные действующим </w:t>
      </w:r>
      <w:hyperlink r:id="rId25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соблюдать правила внутреннего трудового распорядка </w:t>
      </w:r>
      <w:r w:rsidR="000E2E55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, в том числе режим труда и отдыха;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соблюдать трудовую дисциплину;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использовать рабочее время для производительного труда, качественно и в срок выполнять производственные задания и поручения, выполнять установленные нормы труда, работать над повышением своего профессионального уровня;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грамотно и своевременно вести необходимую документацию;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соблюдать требования по охране труда и обеспечению безопасности труда, в том числе правильно применять средства индивидуальной и коллективной защиты, проходить обучение безопасным приемам и методам выполнения работ по охране труда, оказанию первой помощи при несчастных случаях, инструктаж по охране труда, стажировку на рабочем месте, проверку знаний требований охраны труда;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проходить обязательные медицинские осмотры в предусмотренных </w:t>
      </w:r>
      <w:hyperlink r:id="rId26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 случаях;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соблюдать порядок и чистоту на рабочем месте и на территории </w:t>
      </w:r>
      <w:r w:rsidR="000E2E55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>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систематически повышать свою квалификацию, изучать передовые приемы и методы работы, совершенствовать профессиональные навыки;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сообщать Работодателю о возникновении ситуации, представляющей угрозу жизни и здоровью людей, о каждом несчастном случае, или об ухудшении своего здоровья,</w:t>
      </w:r>
      <w:r w:rsidR="004810E7">
        <w:rPr>
          <w:rFonts w:ascii="Times New Roman" w:hAnsi="Times New Roman" w:cs="Times New Roman"/>
          <w:sz w:val="28"/>
          <w:szCs w:val="28"/>
        </w:rPr>
        <w:t xml:space="preserve"> </w:t>
      </w:r>
      <w:r w:rsidRPr="001E62CB">
        <w:rPr>
          <w:rFonts w:ascii="Times New Roman" w:hAnsi="Times New Roman" w:cs="Times New Roman"/>
          <w:sz w:val="28"/>
          <w:szCs w:val="28"/>
        </w:rPr>
        <w:t>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информировать Работодателя о причинах невыхода на работу и иных обстоятельствах, препятствующих надлежащему выполнению Работником своих трудовых обязанностей;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бережно относиться к имуществу Работодателя;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использовать оборудование, оргтехнику Работодателя только в связи с производственной деятельностью, соблюдать установленный порядок хранения и использования материальных ценностей и документов;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представлять Работодателю информацию об изменении фамилии, семейного положения, места жительства, смены паспорта, иного документа, удостоверяющего личность, утере страхового свидетельства обязательного пенсионного страхования;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соблюдать установленный законодательством и локальными нормативными актами порядок работы с конфиденциальной информацией;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отработать после обучения, осуществляемого на средства Работодателя, установленный договором на обучение срок;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принимать участие в совещаниях, собраниях, представлять отчеты о своей работе;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при прекращении трудовых отношений возвратить все документы, образовавшиеся в процессе выполнения работ, а также материально-технические средства, переданные работодателем для выполнения трудовых обязанностей.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3.3. Круг обязанностей, которые выполняет Работник по своей специальности, квалификации, должности, определяется трудовым договором, должностной инструкцией.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" w:name="sub_4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4. Основные права и обязанности Работодателя</w:t>
      </w:r>
    </w:p>
    <w:bookmarkEnd w:id="4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4.1. Работодатель имеет право: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заключать, изменять и расторгать трудовые договоры с Работниками в порядке и на условиях, которые установлены </w:t>
      </w:r>
      <w:hyperlink r:id="rId27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подбирать Работников, заключать, изменять и расторгать трудовые договоры с ними в порядке и на условиях, которые установлены </w:t>
      </w:r>
      <w:hyperlink r:id="rId28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вести коллективные переговоры и заключать коллективные договоры;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поощрять Работников за добросовестный эффективный труд;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привлекать Работников к дисциплинарной ответственности;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51541F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принимать локальные нормативные акты.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4.2. Работодатель обязан: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соблюдать </w:t>
      </w:r>
      <w:hyperlink r:id="rId29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трудовое законодательство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предоставлять Работникам работу, обусловленную трудовым договором;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безопасность труда и условия, отвечающие государственным нормативным требованиям охраны труда;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Работникам равную оплату за труд равной ценности;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выплачивать в полном размере причитающуюся Работникам заработную плату в сроки, установленные </w:t>
      </w:r>
      <w:hyperlink r:id="rId30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коллективным договором, правилами внутреннего трудового распорядка организации, трудовыми договорами;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вести учет рабочего времени, фактически отработанного Работниками;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учет сверхурочных работ;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вести коллективные переговоры, а также заключать коллективный договор в порядке, установленном </w:t>
      </w:r>
      <w:hyperlink r:id="rId31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</w:t>
      </w:r>
      <w:hyperlink r:id="rId32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законодательства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нарушение трудового законодательства и иных нормативных правовых актов, содержащих нормы трудового права;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рассматривать представления соответствующих профсоюзных органов, иных избранных Работниками представителей о выявленных нарушениях </w:t>
      </w:r>
      <w:hyperlink r:id="rId33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законодательства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создавать условия, обеспечивающие участие Работников в управлении </w:t>
      </w:r>
      <w:r w:rsidR="00AB0C23" w:rsidRPr="001E62CB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 xml:space="preserve"> в предусмотренных </w:t>
      </w:r>
      <w:hyperlink r:id="rId34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 и коллективным договором формах;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обеспечивать бытовые нужды Работников, связанные с исполнением ими трудовых обязанностей;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</w:t>
      </w:r>
      <w:hyperlink r:id="rId35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другими федеральными законами и иными нормативными правовыми актами РФ;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исполнять иные обязанности, предусмотренные </w:t>
      </w:r>
      <w:hyperlink r:id="rId36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законодательством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5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5. Ответственность сторон</w:t>
      </w:r>
    </w:p>
    <w:bookmarkEnd w:id="5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5.1. Лица, виновные в нарушении трудового законодательства и иных актов, содержащих нормы трудового права, привлекаются к дисциплинарной ответственности и материальной ответственности в порядке, установленном </w:t>
      </w:r>
      <w:hyperlink r:id="rId37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кодексом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AB0C23" w:rsidRPr="001E62CB" w:rsidRDefault="001E62CB" w:rsidP="00AB0C23">
      <w:pPr>
        <w:pStyle w:val="PlainText"/>
        <w:ind w:firstLine="426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C23" w:rsidRPr="001E62CB">
        <w:rPr>
          <w:rFonts w:ascii="Times New Roman" w:hAnsi="Times New Roman"/>
          <w:sz w:val="28"/>
          <w:szCs w:val="28"/>
        </w:rPr>
        <w:t>. Рабочее время и время отдыха</w:t>
      </w:r>
    </w:p>
    <w:p w:rsidR="00AB0C23" w:rsidRPr="001E62CB" w:rsidRDefault="001E62CB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C23" w:rsidRPr="001E62CB">
        <w:rPr>
          <w:rFonts w:ascii="Times New Roman" w:hAnsi="Times New Roman"/>
          <w:sz w:val="28"/>
          <w:szCs w:val="28"/>
        </w:rPr>
        <w:t>.1. В соответствии с действующим законодательством в администрации Сосновского муниципального образования устанавливается пятидневная рабочая неделя с двумя выходными днями - суббота и воскресенье. Продолжительность рабочего времени составляет 40 часов в неделю.</w:t>
      </w:r>
      <w:r w:rsidR="00D36AD5">
        <w:rPr>
          <w:rFonts w:ascii="Times New Roman" w:hAnsi="Times New Roman"/>
          <w:sz w:val="28"/>
          <w:szCs w:val="28"/>
        </w:rPr>
        <w:t xml:space="preserve"> Для женщин, согласно действующему Постановлению ВС РСФСР от 01.11.1990 № 298/3-1 «О неотложных мерах по улучшению положения женщин, семьи, охраны материнства и детства на селе» (в редакции от 24 августа 1995г.) пункта 1.3, установить 36-часовую рабочую неделю, при этом заработная плата выплачивается в том же размере, что и при полной продолжительности еженедельной работы (40 часов). При этом в связи с производственной необходимостью, </w:t>
      </w:r>
      <w:r w:rsidR="000522ED">
        <w:rPr>
          <w:rFonts w:ascii="Times New Roman" w:hAnsi="Times New Roman"/>
          <w:sz w:val="28"/>
          <w:szCs w:val="28"/>
        </w:rPr>
        <w:t>глава администрации распоряжением может утвердить график дежурств</w:t>
      </w:r>
      <w:r w:rsidR="00B62220">
        <w:rPr>
          <w:rFonts w:ascii="Times New Roman" w:hAnsi="Times New Roman"/>
          <w:sz w:val="28"/>
          <w:szCs w:val="28"/>
        </w:rPr>
        <w:t xml:space="preserve"> с 13-00 до 1</w:t>
      </w:r>
      <w:r w:rsidR="00416FE3">
        <w:rPr>
          <w:rFonts w:ascii="Times New Roman" w:hAnsi="Times New Roman"/>
          <w:sz w:val="28"/>
          <w:szCs w:val="28"/>
        </w:rPr>
        <w:t>5</w:t>
      </w:r>
      <w:r w:rsidR="00B62220">
        <w:rPr>
          <w:rFonts w:ascii="Times New Roman" w:hAnsi="Times New Roman"/>
          <w:sz w:val="28"/>
          <w:szCs w:val="28"/>
        </w:rPr>
        <w:t>-00 часов</w:t>
      </w:r>
      <w:r w:rsidR="000522ED">
        <w:rPr>
          <w:rFonts w:ascii="Times New Roman" w:hAnsi="Times New Roman"/>
          <w:sz w:val="28"/>
          <w:szCs w:val="28"/>
        </w:rPr>
        <w:t xml:space="preserve"> в последний рабочий день недели.</w:t>
      </w:r>
    </w:p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Продолжительность ежедневной работы с 8:00 часов до 17:00 часов</w:t>
      </w:r>
      <w:r w:rsidR="000522ED">
        <w:rPr>
          <w:rFonts w:ascii="Times New Roman" w:hAnsi="Times New Roman"/>
          <w:sz w:val="28"/>
          <w:szCs w:val="28"/>
        </w:rPr>
        <w:t>, в последний рабочий день недели для женщин с 8:00 часов до 12:00 часов</w:t>
      </w:r>
      <w:r w:rsidRPr="001E62CB">
        <w:rPr>
          <w:rFonts w:ascii="Times New Roman" w:hAnsi="Times New Roman"/>
          <w:sz w:val="28"/>
          <w:szCs w:val="28"/>
        </w:rPr>
        <w:t xml:space="preserve">. Время обеденного перерыва с 12:00 часов до 13:00 часов. </w:t>
      </w:r>
      <w:r w:rsidR="0039088F">
        <w:rPr>
          <w:rFonts w:ascii="Times New Roman" w:hAnsi="Times New Roman"/>
          <w:sz w:val="28"/>
          <w:szCs w:val="28"/>
        </w:rPr>
        <w:t xml:space="preserve">При </w:t>
      </w:r>
      <w:r w:rsidR="008D5BB3">
        <w:rPr>
          <w:rFonts w:ascii="Times New Roman" w:hAnsi="Times New Roman"/>
          <w:sz w:val="28"/>
          <w:szCs w:val="28"/>
        </w:rPr>
        <w:t>необходимости возможно устано</w:t>
      </w:r>
      <w:r w:rsidR="0039088F">
        <w:rPr>
          <w:rFonts w:ascii="Times New Roman" w:hAnsi="Times New Roman"/>
          <w:sz w:val="28"/>
          <w:szCs w:val="28"/>
        </w:rPr>
        <w:t>в</w:t>
      </w:r>
      <w:r w:rsidR="008D5BB3">
        <w:rPr>
          <w:rFonts w:ascii="Times New Roman" w:hAnsi="Times New Roman"/>
          <w:sz w:val="28"/>
          <w:szCs w:val="28"/>
        </w:rPr>
        <w:t>ить</w:t>
      </w:r>
      <w:r w:rsidR="0039088F">
        <w:rPr>
          <w:rFonts w:ascii="Times New Roman" w:hAnsi="Times New Roman"/>
          <w:sz w:val="28"/>
          <w:szCs w:val="28"/>
        </w:rPr>
        <w:t xml:space="preserve"> индивидуальны</w:t>
      </w:r>
      <w:r w:rsidR="008D5BB3">
        <w:rPr>
          <w:rFonts w:ascii="Times New Roman" w:hAnsi="Times New Roman"/>
          <w:sz w:val="28"/>
          <w:szCs w:val="28"/>
        </w:rPr>
        <w:t>й</w:t>
      </w:r>
      <w:r w:rsidR="0039088F">
        <w:rPr>
          <w:rFonts w:ascii="Times New Roman" w:hAnsi="Times New Roman"/>
          <w:sz w:val="28"/>
          <w:szCs w:val="28"/>
        </w:rPr>
        <w:t xml:space="preserve"> график работ</w:t>
      </w:r>
      <w:r w:rsidR="008D5BB3">
        <w:rPr>
          <w:rFonts w:ascii="Times New Roman" w:hAnsi="Times New Roman"/>
          <w:sz w:val="28"/>
          <w:szCs w:val="28"/>
        </w:rPr>
        <w:t>ы</w:t>
      </w:r>
      <w:r w:rsidR="0039088F">
        <w:rPr>
          <w:rFonts w:ascii="Times New Roman" w:hAnsi="Times New Roman"/>
          <w:sz w:val="28"/>
          <w:szCs w:val="28"/>
        </w:rPr>
        <w:t xml:space="preserve"> для сотрудников</w:t>
      </w:r>
      <w:r w:rsidR="008D5BB3">
        <w:rPr>
          <w:rFonts w:ascii="Times New Roman" w:hAnsi="Times New Roman"/>
          <w:sz w:val="28"/>
          <w:szCs w:val="28"/>
        </w:rPr>
        <w:t xml:space="preserve">, которые проживают на удаленном расстоянии от рабочего места с сохранением общей продолжительности рабочего дня. </w:t>
      </w:r>
      <w:r w:rsidRPr="001E62CB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AB0C23" w:rsidRPr="001E62CB" w:rsidRDefault="001E62CB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C23" w:rsidRPr="001E62CB">
        <w:rPr>
          <w:rFonts w:ascii="Times New Roman" w:hAnsi="Times New Roman"/>
          <w:sz w:val="28"/>
          <w:szCs w:val="28"/>
        </w:rPr>
        <w:t>.2. В праздничные дни, установленные трудовым законодательством, работниками администрации осуществляется круглосуточное дежурство согласно графика дежурств, утвержденного распоряжением Главы администрации.</w:t>
      </w:r>
    </w:p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При совпадении выходного и праздничного дней перенос выходного дня осуществляется в соответствии с трудовым законодательством.</w:t>
      </w:r>
    </w:p>
    <w:p w:rsidR="00AB0C23" w:rsidRPr="001E62CB" w:rsidRDefault="001E62CB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C23" w:rsidRPr="001E62CB">
        <w:rPr>
          <w:rFonts w:ascii="Times New Roman" w:hAnsi="Times New Roman"/>
          <w:sz w:val="28"/>
          <w:szCs w:val="28"/>
        </w:rPr>
        <w:t>.3. Очередность предоставления отпусков устанавливается Работодателем с учетом производственной необходимости и пожеланий работников.</w:t>
      </w:r>
    </w:p>
    <w:p w:rsidR="007740C3" w:rsidRPr="007740C3" w:rsidRDefault="00AB0C23" w:rsidP="007740C3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  <w:r w:rsidRPr="001E62CB">
        <w:rPr>
          <w:sz w:val="28"/>
          <w:szCs w:val="28"/>
        </w:rPr>
        <w:t>Продолжительность е</w:t>
      </w:r>
      <w:r w:rsidR="004810E7">
        <w:rPr>
          <w:sz w:val="28"/>
          <w:szCs w:val="28"/>
        </w:rPr>
        <w:t xml:space="preserve">жегодного оплачиваемого отпуска согласно </w:t>
      </w:r>
      <w:r w:rsidR="007740C3" w:rsidRPr="007740C3">
        <w:rPr>
          <w:sz w:val="28"/>
          <w:szCs w:val="28"/>
        </w:rPr>
        <w:t>Закон</w:t>
      </w:r>
      <w:r w:rsidR="007740C3">
        <w:rPr>
          <w:sz w:val="28"/>
          <w:szCs w:val="28"/>
        </w:rPr>
        <w:t xml:space="preserve">а </w:t>
      </w:r>
      <w:r w:rsidR="000522ED">
        <w:rPr>
          <w:sz w:val="28"/>
          <w:szCs w:val="28"/>
        </w:rPr>
        <w:t>И</w:t>
      </w:r>
      <w:r w:rsidR="007740C3" w:rsidRPr="007740C3">
        <w:rPr>
          <w:sz w:val="28"/>
          <w:szCs w:val="28"/>
        </w:rPr>
        <w:t>ркутской области</w:t>
      </w:r>
      <w:r w:rsidR="007740C3">
        <w:rPr>
          <w:sz w:val="28"/>
          <w:szCs w:val="28"/>
        </w:rPr>
        <w:t xml:space="preserve"> </w:t>
      </w:r>
      <w:r w:rsidR="007740C3" w:rsidRPr="007740C3">
        <w:rPr>
          <w:sz w:val="28"/>
          <w:szCs w:val="28"/>
        </w:rPr>
        <w:t>от 12 апреля 2018 г. N 12-ОЗ</w:t>
      </w:r>
      <w:r w:rsidR="007740C3">
        <w:rPr>
          <w:sz w:val="28"/>
          <w:szCs w:val="28"/>
        </w:rPr>
        <w:t xml:space="preserve"> </w:t>
      </w:r>
      <w:r w:rsidR="007740C3" w:rsidRPr="007740C3">
        <w:rPr>
          <w:sz w:val="28"/>
          <w:szCs w:val="28"/>
        </w:rPr>
        <w:t>"О внесении изменений в статьи 9 и 13.2 Закона Иркутской области "Об отдельных вопросах муниципальной службы в Иркутской области"</w:t>
      </w:r>
      <w:r w:rsidR="007740C3" w:rsidRPr="007740C3">
        <w:rPr>
          <w:color w:val="22272F"/>
          <w:sz w:val="28"/>
          <w:szCs w:val="28"/>
        </w:rPr>
        <w:t xml:space="preserve"> Муниципальным служащим предоставляется ежегодный дополнительный оплачиваемый отпуск за выслугу лет продолжительностью:</w:t>
      </w:r>
    </w:p>
    <w:p w:rsidR="007740C3" w:rsidRPr="007740C3" w:rsidRDefault="007740C3" w:rsidP="007740C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7740C3">
        <w:rPr>
          <w:color w:val="22272F"/>
          <w:sz w:val="28"/>
          <w:szCs w:val="28"/>
        </w:rPr>
        <w:t>1) при стаже муниципальной службы от 1 года до 5 лет - 1 календарный день;</w:t>
      </w:r>
    </w:p>
    <w:p w:rsidR="007740C3" w:rsidRPr="007740C3" w:rsidRDefault="007740C3" w:rsidP="007740C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7740C3">
        <w:rPr>
          <w:color w:val="22272F"/>
          <w:sz w:val="28"/>
          <w:szCs w:val="28"/>
        </w:rPr>
        <w:t>2) при стаже муниципальной службы от 5 до 10 лет - 5 календарных дней;</w:t>
      </w:r>
    </w:p>
    <w:p w:rsidR="007740C3" w:rsidRPr="007740C3" w:rsidRDefault="007740C3" w:rsidP="007740C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7740C3">
        <w:rPr>
          <w:color w:val="22272F"/>
          <w:sz w:val="28"/>
          <w:szCs w:val="28"/>
        </w:rPr>
        <w:t>3) при стаже муниципальной службы от 10 до 15 лет - 7 календарных дней;</w:t>
      </w:r>
    </w:p>
    <w:p w:rsidR="007740C3" w:rsidRPr="007740C3" w:rsidRDefault="007740C3" w:rsidP="007740C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7740C3">
        <w:rPr>
          <w:color w:val="22272F"/>
          <w:sz w:val="28"/>
          <w:szCs w:val="28"/>
        </w:rPr>
        <w:t>4) при стаже муниципальной службы 15 лет и более - 10 календарных дней.";</w:t>
      </w:r>
    </w:p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843"/>
        <w:gridCol w:w="2410"/>
        <w:gridCol w:w="2268"/>
        <w:gridCol w:w="2268"/>
      </w:tblGrid>
      <w:tr w:rsidR="00AB0C23" w:rsidRPr="001E62CB" w:rsidTr="004810E7">
        <w:tc>
          <w:tcPr>
            <w:tcW w:w="1242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Ежегодный основной оплачиваемый отпуск (количество дней)</w:t>
            </w:r>
          </w:p>
        </w:tc>
        <w:tc>
          <w:tcPr>
            <w:tcW w:w="2410" w:type="dxa"/>
          </w:tcPr>
          <w:p w:rsidR="00AB0C23" w:rsidRDefault="004810E7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Ежегодный дополнительный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оплачиваемый отпуск работникам, работающим в районах Крайнего Севера и приравненных к ним местностях</w:t>
            </w:r>
            <w:r w:rsidR="007740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(количество дней)</w:t>
            </w:r>
          </w:p>
          <w:p w:rsidR="00F17851" w:rsidRPr="001E62CB" w:rsidRDefault="00F17851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B0C23" w:rsidRPr="001E62CB" w:rsidRDefault="004810E7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Ежегодный дополнительный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оплачиваемый отпуск работникам с ненормированным рабочим днем (количество дней)</w:t>
            </w:r>
          </w:p>
        </w:tc>
        <w:tc>
          <w:tcPr>
            <w:tcW w:w="2268" w:type="dxa"/>
          </w:tcPr>
          <w:p w:rsidR="00AB0C23" w:rsidRPr="001E62CB" w:rsidRDefault="004810E7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Ежегодный дополнительный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оплачиваемый отпуск за выслугу лет (количество дней)</w:t>
            </w:r>
          </w:p>
        </w:tc>
      </w:tr>
      <w:tr w:rsidR="00AB0C23" w:rsidRPr="001E62CB" w:rsidTr="004810E7">
        <w:tc>
          <w:tcPr>
            <w:tcW w:w="1242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B0C23" w:rsidRPr="001E62CB" w:rsidRDefault="005F079D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410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AB0C23" w:rsidRPr="001E62CB" w:rsidRDefault="009169A8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AB0C23" w:rsidRDefault="004810E7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>(не может превышать 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AB0C23" w:rsidRPr="001E62CB">
              <w:rPr>
                <w:rFonts w:ascii="Times New Roman" w:hAnsi="Times New Roman"/>
                <w:sz w:val="28"/>
                <w:szCs w:val="28"/>
              </w:rPr>
              <w:t xml:space="preserve"> календарных дней)</w:t>
            </w:r>
          </w:p>
          <w:p w:rsidR="00F17851" w:rsidRPr="001E62CB" w:rsidRDefault="00F17851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C23" w:rsidRPr="001E62CB" w:rsidTr="004810E7">
        <w:tc>
          <w:tcPr>
            <w:tcW w:w="1242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Муниципальный служащий</w:t>
            </w:r>
          </w:p>
        </w:tc>
        <w:tc>
          <w:tcPr>
            <w:tcW w:w="1843" w:type="dxa"/>
          </w:tcPr>
          <w:p w:rsidR="00AB0C23" w:rsidRPr="001E62CB" w:rsidRDefault="006A7550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410" w:type="dxa"/>
          </w:tcPr>
          <w:p w:rsidR="00AB0C23" w:rsidRPr="001E62CB" w:rsidRDefault="00AB0C23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AB0C23" w:rsidRPr="001E62CB" w:rsidRDefault="006A7550" w:rsidP="00AB0C23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AB0C23" w:rsidRPr="001E62CB" w:rsidRDefault="00AB0C23" w:rsidP="004810E7">
            <w:pPr>
              <w:pStyle w:val="PlainTex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62CB">
              <w:rPr>
                <w:rFonts w:ascii="Times New Roman" w:hAnsi="Times New Roman"/>
                <w:sz w:val="28"/>
                <w:szCs w:val="28"/>
              </w:rPr>
              <w:t>(не может превышать 1</w:t>
            </w:r>
            <w:r w:rsidR="004810E7">
              <w:rPr>
                <w:rFonts w:ascii="Times New Roman" w:hAnsi="Times New Roman"/>
                <w:sz w:val="28"/>
                <w:szCs w:val="28"/>
              </w:rPr>
              <w:t>0</w:t>
            </w:r>
            <w:r w:rsidRPr="001E62CB">
              <w:rPr>
                <w:rFonts w:ascii="Times New Roman" w:hAnsi="Times New Roman"/>
                <w:sz w:val="28"/>
                <w:szCs w:val="28"/>
              </w:rPr>
              <w:t xml:space="preserve"> календарных дней)</w:t>
            </w:r>
          </w:p>
        </w:tc>
      </w:tr>
    </w:tbl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AB0C23" w:rsidRPr="001E62CB" w:rsidRDefault="00AB0C23" w:rsidP="00AB0C23">
      <w:pPr>
        <w:pStyle w:val="PlainText"/>
        <w:ind w:firstLine="426"/>
        <w:jc w:val="both"/>
        <w:rPr>
          <w:rFonts w:ascii="Times New Roman" w:hAnsi="Times New Roman"/>
          <w:sz w:val="28"/>
          <w:szCs w:val="28"/>
        </w:rPr>
      </w:pPr>
      <w:r w:rsidRPr="001E62CB">
        <w:rPr>
          <w:rFonts w:ascii="Times New Roman" w:hAnsi="Times New Roman"/>
          <w:sz w:val="28"/>
          <w:szCs w:val="28"/>
        </w:rPr>
        <w:t>По согласованию с Работодателем работнику может быть предоставлен дополнительный отпуск без сохранения заработной платы.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" w:name="sub_8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. Заработная плата</w:t>
      </w:r>
    </w:p>
    <w:bookmarkEnd w:id="6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.1. Заработная плата каждого Работника зависит от его квалификации, сложности выполняемой работы, количества и качества затраченного труда.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.2. Размеры окладов (должностных окладов), ставок заработной платы устанавливаются Работодателем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.3. Заработная плата Работнику устанавливается трудовым договором в соответствии с действующими у Работодателя системами оплаты труда.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.4.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</w:t>
      </w:r>
      <w:hyperlink r:id="rId38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трудовым законодательством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актами, содержащими нормы трудового права.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.5. Локальные нормативные акты, устанавливающие системы оплаты труда, принимаются Работодателем с учетом мнения представительного органа работников.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.6. Заработная плата выплачивается Работнику в рублях Российской Федерации. При выплате заработной платы Работодатель удерживает с Работника в установленном законодательством порядке подоходный налог, а также производит иные удержания с заработной платы Работника по основаниям и в порядке, предусмотренном действующим </w:t>
      </w:r>
      <w:hyperlink r:id="rId39" w:history="1">
        <w:r w:rsidR="0051541F"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</w:t>
      </w:r>
      <w:r w:rsidR="00AB0C23" w:rsidRPr="001E62CB"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 Заработная плата выплачивается два раза в месяц:</w:t>
      </w:r>
    </w:p>
    <w:p w:rsidR="0051541F" w:rsidRPr="001E62CB" w:rsidRDefault="005E5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авансовый платеж с</w:t>
      </w:r>
      <w:r w:rsidR="00AB0C23" w:rsidRPr="001E62CB">
        <w:rPr>
          <w:rFonts w:ascii="Times New Roman" w:hAnsi="Times New Roman" w:cs="Times New Roman"/>
          <w:sz w:val="28"/>
          <w:szCs w:val="28"/>
        </w:rPr>
        <w:t xml:space="preserve"> 20 по 25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числ</w:t>
      </w:r>
      <w:r w:rsidR="00AB0C23" w:rsidRPr="001E62CB">
        <w:rPr>
          <w:rFonts w:ascii="Times New Roman" w:hAnsi="Times New Roman" w:cs="Times New Roman"/>
          <w:sz w:val="28"/>
          <w:szCs w:val="28"/>
        </w:rPr>
        <w:t>о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текущего месяца</w:t>
      </w:r>
      <w:r w:rsidR="00AB0C23" w:rsidRPr="001E62CB">
        <w:rPr>
          <w:rFonts w:ascii="Times New Roman" w:hAnsi="Times New Roman" w:cs="Times New Roman"/>
          <w:sz w:val="28"/>
          <w:szCs w:val="28"/>
        </w:rPr>
        <w:t xml:space="preserve"> в размере не более 50% от общего начисления заработной платы</w:t>
      </w:r>
      <w:r w:rsidR="0051541F" w:rsidRPr="001E62CB">
        <w:rPr>
          <w:rFonts w:ascii="Times New Roman" w:hAnsi="Times New Roman" w:cs="Times New Roman"/>
          <w:sz w:val="28"/>
          <w:szCs w:val="28"/>
        </w:rPr>
        <w:t>;</w:t>
      </w:r>
    </w:p>
    <w:p w:rsidR="0051541F" w:rsidRPr="001E62CB" w:rsidRDefault="005E5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оставшаяся сумма от заработной платы д</w:t>
      </w:r>
      <w:r w:rsidR="00AB0C23" w:rsidRPr="001E62CB">
        <w:rPr>
          <w:rFonts w:ascii="Times New Roman" w:hAnsi="Times New Roman" w:cs="Times New Roman"/>
          <w:sz w:val="28"/>
          <w:szCs w:val="28"/>
        </w:rPr>
        <w:t>о 10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числа последующего месяца.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</w:t>
      </w:r>
      <w:r w:rsidR="00AB0C23" w:rsidRPr="001E62CB">
        <w:rPr>
          <w:rFonts w:ascii="Times New Roman" w:hAnsi="Times New Roman" w:cs="Times New Roman"/>
          <w:sz w:val="28"/>
          <w:szCs w:val="28"/>
        </w:rPr>
        <w:t>8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 Заработная плата </w:t>
      </w:r>
      <w:r w:rsidR="0051541F" w:rsidRPr="001E62CB">
        <w:rPr>
          <w:rStyle w:val="a"/>
          <w:rFonts w:ascii="Times New Roman" w:hAnsi="Times New Roman" w:cs="Times New Roman"/>
          <w:b w:val="0"/>
          <w:bCs/>
          <w:color w:val="auto"/>
          <w:sz w:val="28"/>
          <w:szCs w:val="28"/>
        </w:rPr>
        <w:t>перечисляется на указанный работником счет в банке</w:t>
      </w:r>
      <w:r w:rsidR="00AB0C23" w:rsidRPr="001E62CB">
        <w:rPr>
          <w:rStyle w:val="a"/>
          <w:rFonts w:ascii="Times New Roman" w:hAnsi="Times New Roman" w:cs="Times New Roman"/>
          <w:b w:val="0"/>
          <w:bCs/>
          <w:color w:val="auto"/>
          <w:sz w:val="28"/>
          <w:szCs w:val="28"/>
        </w:rPr>
        <w:t>,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на условиях, определенных коллективным договором или трудовым договором.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B0C23" w:rsidRPr="001E62CB">
        <w:rPr>
          <w:rFonts w:ascii="Times New Roman" w:hAnsi="Times New Roman" w:cs="Times New Roman"/>
          <w:sz w:val="28"/>
          <w:szCs w:val="28"/>
        </w:rPr>
        <w:t>.9</w:t>
      </w:r>
      <w:r w:rsidR="0051541F" w:rsidRPr="001E62CB">
        <w:rPr>
          <w:rFonts w:ascii="Times New Roman" w:hAnsi="Times New Roman" w:cs="Times New Roman"/>
          <w:sz w:val="28"/>
          <w:szCs w:val="28"/>
        </w:rPr>
        <w:t>. В случае совпадения дня выплаты с выходным или нерабочим праздничным днем выплата заработной платы производится накануне этого дня.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.1</w:t>
      </w:r>
      <w:r w:rsidR="00AB0C23" w:rsidRPr="001E62CB">
        <w:rPr>
          <w:rFonts w:ascii="Times New Roman" w:hAnsi="Times New Roman" w:cs="Times New Roman"/>
          <w:sz w:val="28"/>
          <w:szCs w:val="28"/>
        </w:rPr>
        <w:t>0</w:t>
      </w:r>
      <w:r w:rsidR="0051541F" w:rsidRPr="001E62CB">
        <w:rPr>
          <w:rFonts w:ascii="Times New Roman" w:hAnsi="Times New Roman" w:cs="Times New Roman"/>
          <w:sz w:val="28"/>
          <w:szCs w:val="28"/>
        </w:rPr>
        <w:t>. Оплата отпуска производится не позднее чем за три дня до его начала.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541F" w:rsidRPr="001E62CB">
        <w:rPr>
          <w:rFonts w:ascii="Times New Roman" w:hAnsi="Times New Roman" w:cs="Times New Roman"/>
          <w:sz w:val="28"/>
          <w:szCs w:val="28"/>
        </w:rPr>
        <w:t>.1</w:t>
      </w:r>
      <w:r w:rsidR="00AB0C23" w:rsidRPr="001E62CB">
        <w:rPr>
          <w:rFonts w:ascii="Times New Roman" w:hAnsi="Times New Roman" w:cs="Times New Roman"/>
          <w:sz w:val="28"/>
          <w:szCs w:val="28"/>
        </w:rPr>
        <w:t>1</w:t>
      </w:r>
      <w:r w:rsidR="0051541F" w:rsidRPr="001E62CB">
        <w:rPr>
          <w:rFonts w:ascii="Times New Roman" w:hAnsi="Times New Roman" w:cs="Times New Roman"/>
          <w:sz w:val="28"/>
          <w:szCs w:val="28"/>
        </w:rPr>
        <w:t>.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" w:name="sub_9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8</w:t>
      </w:r>
      <w:r w:rsidR="0051541F"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. Меры поощрения за труд</w:t>
      </w:r>
    </w:p>
    <w:bookmarkEnd w:id="7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1541F" w:rsidRPr="001E62CB">
        <w:rPr>
          <w:rFonts w:ascii="Times New Roman" w:hAnsi="Times New Roman" w:cs="Times New Roman"/>
          <w:sz w:val="28"/>
          <w:szCs w:val="28"/>
        </w:rPr>
        <w:t>.1. За добросовестное, высокопрофессиональное исполнение трудовых обязанностей, продолжительную и образцовую работу и иные успехи в труде применяются следующие меры поощрения Работников: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объявление благодарности;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выплата премии;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награждение ценным подарком;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награждение почетной грамотой;</w:t>
      </w:r>
    </w:p>
    <w:p w:rsidR="0051541F" w:rsidRPr="001E62CB" w:rsidRDefault="00F224E9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- </w:t>
      </w:r>
      <w:r w:rsidR="0051541F" w:rsidRPr="001E62CB">
        <w:rPr>
          <w:rStyle w:val="a"/>
          <w:rFonts w:ascii="Times New Roman" w:hAnsi="Times New Roman" w:cs="Times New Roman"/>
          <w:b w:val="0"/>
          <w:bCs/>
          <w:color w:val="auto"/>
          <w:sz w:val="28"/>
          <w:szCs w:val="28"/>
        </w:rPr>
        <w:t>другие виды поощрений Работников, определенные коллективным договором, уставами, положениями о дисциплине</w:t>
      </w:r>
      <w:r w:rsidR="0051541F" w:rsidRPr="001E62CB">
        <w:rPr>
          <w:rFonts w:ascii="Times New Roman" w:hAnsi="Times New Roman" w:cs="Times New Roman"/>
          <w:sz w:val="28"/>
          <w:szCs w:val="28"/>
        </w:rPr>
        <w:t>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.2. Поощрения объявляются </w:t>
      </w:r>
      <w:r w:rsidR="00F224E9" w:rsidRPr="001E62CB">
        <w:rPr>
          <w:rFonts w:ascii="Times New Roman" w:hAnsi="Times New Roman" w:cs="Times New Roman"/>
          <w:sz w:val="28"/>
          <w:szCs w:val="28"/>
        </w:rPr>
        <w:t>распоряжением Работодателя</w:t>
      </w:r>
      <w:r w:rsidR="0051541F" w:rsidRPr="001E62CB">
        <w:rPr>
          <w:rFonts w:ascii="Times New Roman" w:hAnsi="Times New Roman" w:cs="Times New Roman"/>
          <w:sz w:val="28"/>
          <w:szCs w:val="28"/>
        </w:rPr>
        <w:t>, доводятся до сведения коллектива.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" w:name="sub_1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. Ответственность за нарушение трудовой дисциплины</w:t>
      </w:r>
    </w:p>
    <w:bookmarkEnd w:id="8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.1. Работники обязаны подчиняться Работодателю, выполнять его указания, связанные с трудовой деятельностью, а также приказы и распоряжения.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.2. Работники обязаны проявлять взаимную вежливость, уважение, терпимость, соблюдать трудовую дисциплину, профессиональную этику.</w:t>
      </w:r>
    </w:p>
    <w:p w:rsidR="00F224E9" w:rsidRPr="001E62CB" w:rsidRDefault="001E62CB" w:rsidP="00F224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.3.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нарушение требований законодательства, обязательств по трудовому договору, должностных инструкций, положений, приказов и распоряжений Работодателя и т. п. Работодатель имеет право применить следующие дисциплинарные взыскания:</w:t>
      </w:r>
    </w:p>
    <w:p w:rsidR="00F224E9" w:rsidRPr="001E62CB" w:rsidRDefault="00F224E9" w:rsidP="00F224E9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-устное замечание;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замечание;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выговор;</w:t>
      </w:r>
    </w:p>
    <w:p w:rsidR="0051541F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- увольнение (по соответствующим основаниям);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.4. Применение дисциплинарных взысканий, не предусмотренных федеральными законами, настоящими Правилами не допускается.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.5. Увольнение в качестве меры дисциплинарного взыскания может быть применено за систематическое неисполнение Работником без уважительных причин обязанностей, определенных трудовым договором, уставом или правилами внутреннего трудового распорядка, если к Работнику ранее применялись меры дисциплинарного или общественного взыскания, за прогул без уважительных причин, а также за появление на работе в нетрезвом состоянии.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.6. За каждый дисциплинарный проступок может быть применено только одно дисциплинарное взыскание.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.7. До применения дисциплинарного взыскания Работодатель должен затребовать от Работника объяснение в письменной форме. Если по истечении двух рабочих дней указанное объяснение Работником не предоставлено, то составляется соответствующий акт, который подписывается не менее чем двумя Работниками - свидетелями такого отказа.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.8. Не</w:t>
      </w:r>
      <w:r w:rsidR="007740C3">
        <w:rPr>
          <w:rFonts w:ascii="Times New Roman" w:hAnsi="Times New Roman" w:cs="Times New Roman"/>
          <w:sz w:val="28"/>
          <w:szCs w:val="28"/>
        </w:rPr>
        <w:t xml:space="preserve"> </w:t>
      </w:r>
      <w:r w:rsidR="0051541F" w:rsidRPr="001E62CB">
        <w:rPr>
          <w:rFonts w:ascii="Times New Roman" w:hAnsi="Times New Roman" w:cs="Times New Roman"/>
          <w:sz w:val="28"/>
          <w:szCs w:val="28"/>
        </w:rPr>
        <w:t>предоставление Работником объяснения не является препятствием для применения дисциплинарного взыскания.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.9. Работник не может быть подвергнут дисциплинарному взысканию, если невыполнение им должностных, производственных (профессиональных) обязанностей вызвано не зависящими от него причинами. До применения дисциплинарного взыскания Работодатель обязан всесторонне и объективно разобраться в причинах и мотивах совершенного проступка.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.10.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.11.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</w:t>
      </w:r>
      <w:r w:rsidR="001D3EDA">
        <w:rPr>
          <w:rFonts w:ascii="Times New Roman" w:hAnsi="Times New Roman" w:cs="Times New Roman"/>
          <w:sz w:val="28"/>
          <w:szCs w:val="28"/>
        </w:rPr>
        <w:t>трех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лет со дня его совершения. В указанные сроки не включается время производства по уголовному делу.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.12. Дисциплинарные взыскания применяются </w:t>
      </w:r>
      <w:r w:rsidR="00F224E9" w:rsidRPr="001E62CB">
        <w:rPr>
          <w:rFonts w:ascii="Times New Roman" w:hAnsi="Times New Roman" w:cs="Times New Roman"/>
          <w:sz w:val="28"/>
          <w:szCs w:val="28"/>
        </w:rPr>
        <w:t>распоряжением</w:t>
      </w:r>
      <w:r w:rsidR="0051541F" w:rsidRPr="001E62CB">
        <w:rPr>
          <w:rFonts w:ascii="Times New Roman" w:hAnsi="Times New Roman" w:cs="Times New Roman"/>
          <w:sz w:val="28"/>
          <w:szCs w:val="28"/>
        </w:rPr>
        <w:t>, в котором отражается: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существо дисциплинарного проступка;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время совершения и время обнаружения дисциплинарного проступка;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вид применяемого взыскания;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документы, подтверждающие совершение дисциплинарного проступка;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документы, содержащие объяснения Работника.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В </w:t>
      </w:r>
      <w:r w:rsidR="00F224E9" w:rsidRPr="001E62CB">
        <w:rPr>
          <w:rFonts w:ascii="Times New Roman" w:hAnsi="Times New Roman" w:cs="Times New Roman"/>
          <w:sz w:val="28"/>
          <w:szCs w:val="28"/>
        </w:rPr>
        <w:t>распоряжении</w:t>
      </w:r>
      <w:r w:rsidRPr="001E62CB">
        <w:rPr>
          <w:rFonts w:ascii="Times New Roman" w:hAnsi="Times New Roman" w:cs="Times New Roman"/>
          <w:sz w:val="28"/>
          <w:szCs w:val="28"/>
        </w:rPr>
        <w:t xml:space="preserve"> о применении дисциплинарного взыскания также можно привести краткое изложение объяснений Работника.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.13. </w:t>
      </w:r>
      <w:r w:rsidR="00F224E9" w:rsidRPr="001E62CB">
        <w:rPr>
          <w:rFonts w:ascii="Times New Roman" w:hAnsi="Times New Roman" w:cs="Times New Roman"/>
          <w:sz w:val="28"/>
          <w:szCs w:val="28"/>
        </w:rPr>
        <w:t>Распоряжение</w:t>
      </w:r>
      <w:r w:rsidR="0051541F" w:rsidRPr="001E62CB">
        <w:rPr>
          <w:rFonts w:ascii="Times New Roman" w:hAnsi="Times New Roman" w:cs="Times New Roman"/>
          <w:sz w:val="28"/>
          <w:szCs w:val="28"/>
        </w:rPr>
        <w:t xml:space="preserve"> о применении дисциплинарного взыскания с указанием мотивов его применения объявляется Работнику под расписку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под роспись, то составляется соответствующий акт.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.14. Дисциплинарное взыскание может быть обжаловано Работником в государственные инспекции труда или в органы по рассмотрению индивидуальных трудовых споров.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.15.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51541F" w:rsidRPr="001E62CB" w:rsidRDefault="001E62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1541F" w:rsidRPr="001E62CB">
        <w:rPr>
          <w:rFonts w:ascii="Times New Roman" w:hAnsi="Times New Roman" w:cs="Times New Roman"/>
          <w:sz w:val="28"/>
          <w:szCs w:val="28"/>
        </w:rPr>
        <w:t>.16.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представительного органа работников.</w:t>
      </w:r>
    </w:p>
    <w:p w:rsidR="0051541F" w:rsidRPr="001E62CB" w:rsidRDefault="0051541F">
      <w:pPr>
        <w:pStyle w:val="Heading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9" w:name="sub_11"/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1E62CB">
        <w:rPr>
          <w:rFonts w:ascii="Times New Roman" w:hAnsi="Times New Roman" w:cs="Times New Roman"/>
          <w:b w:val="0"/>
          <w:color w:val="auto"/>
          <w:sz w:val="28"/>
          <w:szCs w:val="28"/>
        </w:rPr>
        <w:t>0</w:t>
      </w:r>
      <w:r w:rsidRPr="001E62CB">
        <w:rPr>
          <w:rFonts w:ascii="Times New Roman" w:hAnsi="Times New Roman" w:cs="Times New Roman"/>
          <w:b w:val="0"/>
          <w:color w:val="auto"/>
          <w:sz w:val="28"/>
          <w:szCs w:val="28"/>
        </w:rPr>
        <w:t>. Заключительные положения</w:t>
      </w:r>
    </w:p>
    <w:bookmarkEnd w:id="9"/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p w:rsidR="00F224E9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 xml:space="preserve">.1. Настоящие Правила внутреннего трудового распорядка утверждаются Работодателем 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.2. При приеме на работу Работодатель обязан ознакомить Работника с настоящими правилами под расписку.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.3. Настоящие Правила регламентируют порядок поведения всех Работников, а также Работодателя, взаимоотношения между ними, их обязанности и права.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.4. Правила внутреннего трудового распорядка обязательны для выполнения всех Работников организации в пределах их компетенции. Нарушение, а также несоблюдение Правил служит основанием для привлечения виновного в этом лица к дисциплинарной ответственности.</w:t>
      </w: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1</w:t>
      </w:r>
      <w:r w:rsidR="001E62CB">
        <w:rPr>
          <w:rFonts w:ascii="Times New Roman" w:hAnsi="Times New Roman" w:cs="Times New Roman"/>
          <w:sz w:val="28"/>
          <w:szCs w:val="28"/>
        </w:rPr>
        <w:t>0</w:t>
      </w:r>
      <w:r w:rsidRPr="001E62CB">
        <w:rPr>
          <w:rFonts w:ascii="Times New Roman" w:hAnsi="Times New Roman" w:cs="Times New Roman"/>
          <w:sz w:val="28"/>
          <w:szCs w:val="28"/>
        </w:rPr>
        <w:t>.</w:t>
      </w:r>
      <w:r w:rsidR="001E62CB" w:rsidRPr="001E62CB">
        <w:rPr>
          <w:rFonts w:ascii="Times New Roman" w:hAnsi="Times New Roman" w:cs="Times New Roman"/>
          <w:sz w:val="28"/>
          <w:szCs w:val="28"/>
        </w:rPr>
        <w:t>5</w:t>
      </w:r>
      <w:r w:rsidRPr="001E62CB">
        <w:rPr>
          <w:rFonts w:ascii="Times New Roman" w:hAnsi="Times New Roman" w:cs="Times New Roman"/>
          <w:sz w:val="28"/>
          <w:szCs w:val="28"/>
        </w:rPr>
        <w:t xml:space="preserve">. В случае изменения </w:t>
      </w:r>
      <w:hyperlink r:id="rId40" w:history="1">
        <w:r w:rsidRPr="001E62CB">
          <w:rPr>
            <w:rStyle w:val="a0"/>
            <w:rFonts w:ascii="Times New Roman" w:hAnsi="Times New Roman"/>
            <w:b w:val="0"/>
            <w:color w:val="auto"/>
            <w:sz w:val="28"/>
            <w:szCs w:val="28"/>
          </w:rPr>
          <w:t>Трудового кодекса</w:t>
        </w:r>
      </w:hyperlink>
      <w:r w:rsidRPr="001E62CB">
        <w:rPr>
          <w:rFonts w:ascii="Times New Roman" w:hAnsi="Times New Roman" w:cs="Times New Roman"/>
          <w:sz w:val="28"/>
          <w:szCs w:val="28"/>
        </w:rPr>
        <w:t xml:space="preserve"> РФ, иных актов действующего трудового законодательства необходимо руководствоваться положениями законодательства (до внесения изменений и дополнений в настоящие Правила).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1E62C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E62CB">
        <w:rPr>
          <w:rFonts w:ascii="Times New Roman" w:hAnsi="Times New Roman" w:cs="Times New Roman"/>
          <w:sz w:val="28"/>
          <w:szCs w:val="28"/>
        </w:rPr>
        <w:t>В.</w:t>
      </w:r>
      <w:r w:rsidR="001D3EDA">
        <w:rPr>
          <w:rFonts w:ascii="Times New Roman" w:hAnsi="Times New Roman" w:cs="Times New Roman"/>
          <w:sz w:val="28"/>
          <w:szCs w:val="28"/>
        </w:rPr>
        <w:t>С.Мелентьев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Ознакомлен: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>
      <w:pPr>
        <w:rPr>
          <w:rFonts w:ascii="Times New Roman" w:hAnsi="Times New Roman" w:cs="Times New Roman"/>
          <w:sz w:val="28"/>
          <w:szCs w:val="28"/>
        </w:rPr>
      </w:pPr>
      <w:r w:rsidRPr="001E62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E62CB" w:rsidRPr="001E62CB" w:rsidRDefault="001E62CB" w:rsidP="001E62C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1541F" w:rsidRPr="001E62CB" w:rsidRDefault="0051541F">
      <w:pPr>
        <w:rPr>
          <w:rFonts w:ascii="Times New Roman" w:hAnsi="Times New Roman" w:cs="Times New Roman"/>
          <w:sz w:val="28"/>
          <w:szCs w:val="28"/>
        </w:rPr>
      </w:pPr>
    </w:p>
    <w:sectPr w:rsidR="0051541F" w:rsidRPr="001E62CB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E1B4D"/>
    <w:multiLevelType w:val="hybridMultilevel"/>
    <w:tmpl w:val="99ACCC64"/>
    <w:lvl w:ilvl="0" w:tplc="88BE88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FFF02C1"/>
    <w:multiLevelType w:val="hybridMultilevel"/>
    <w:tmpl w:val="A52610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ED008D"/>
    <w:multiLevelType w:val="hybridMultilevel"/>
    <w:tmpl w:val="F670D216"/>
    <w:lvl w:ilvl="0" w:tplc="88BE88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D39306E"/>
    <w:multiLevelType w:val="hybridMultilevel"/>
    <w:tmpl w:val="67EE7D5E"/>
    <w:lvl w:ilvl="0" w:tplc="FAA65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revisionView w:inkAnnotation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541F"/>
    <w:rsid w:val="000522ED"/>
    <w:rsid w:val="00077702"/>
    <w:rsid w:val="000E2E55"/>
    <w:rsid w:val="00120D47"/>
    <w:rsid w:val="001849B0"/>
    <w:rsid w:val="001D3EDA"/>
    <w:rsid w:val="001E62CB"/>
    <w:rsid w:val="0026283F"/>
    <w:rsid w:val="00303EAF"/>
    <w:rsid w:val="00382F01"/>
    <w:rsid w:val="0039088F"/>
    <w:rsid w:val="003D3C53"/>
    <w:rsid w:val="00416FE3"/>
    <w:rsid w:val="00420E31"/>
    <w:rsid w:val="004810E7"/>
    <w:rsid w:val="004E43A1"/>
    <w:rsid w:val="0051541F"/>
    <w:rsid w:val="005E5A3F"/>
    <w:rsid w:val="005F079D"/>
    <w:rsid w:val="00623BC0"/>
    <w:rsid w:val="006252C7"/>
    <w:rsid w:val="00657E75"/>
    <w:rsid w:val="006A7550"/>
    <w:rsid w:val="006D1AE2"/>
    <w:rsid w:val="007740C3"/>
    <w:rsid w:val="007859B5"/>
    <w:rsid w:val="0084646C"/>
    <w:rsid w:val="00872A61"/>
    <w:rsid w:val="00876B2F"/>
    <w:rsid w:val="00897A10"/>
    <w:rsid w:val="008D1F27"/>
    <w:rsid w:val="008D5BB3"/>
    <w:rsid w:val="009169A8"/>
    <w:rsid w:val="00951B2E"/>
    <w:rsid w:val="009B1272"/>
    <w:rsid w:val="00AB0C23"/>
    <w:rsid w:val="00B62220"/>
    <w:rsid w:val="00B813B4"/>
    <w:rsid w:val="00BF2DAB"/>
    <w:rsid w:val="00C3653D"/>
    <w:rsid w:val="00C81C03"/>
    <w:rsid w:val="00D36AD5"/>
    <w:rsid w:val="00DB4532"/>
    <w:rsid w:val="00F17851"/>
    <w:rsid w:val="00F224E9"/>
    <w:rsid w:val="00F74B9F"/>
    <w:rsid w:val="00FE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0"/>
  <w15:docId w15:val="{4BD09A0F-6BED-4807-9E52-022D3489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Plai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Heading1"/>
    <w:next w:val="Normal"/>
    <w:link w:val="Heading2Char"/>
    <w:uiPriority w:val="99"/>
    <w:qFormat/>
    <w:pPr>
      <w:outlineLvl w:val="1"/>
    </w:pPr>
  </w:style>
  <w:style w:type="paragraph" w:styleId="Heading3">
    <w:name w:val="heading 3"/>
    <w:basedOn w:val="Heading2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">
    <w:name w:val="Цветовое выделение"/>
    <w:uiPriority w:val="99"/>
    <w:rPr>
      <w:b/>
      <w:color w:val="26282F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0">
    <w:name w:val="Гипертекстовая ссылка"/>
    <w:basedOn w:val="a"/>
    <w:uiPriority w:val="99"/>
    <w:rPr>
      <w:rFonts w:cs="Times New Roman"/>
      <w:b/>
      <w:color w:val="106BBE"/>
    </w:rPr>
  </w:style>
  <w:style w:type="character" w:customStyle="1" w:styleId="a1">
    <w:name w:val="Активная гипертекстовая ссылка"/>
    <w:basedOn w:val="a0"/>
    <w:uiPriority w:val="99"/>
    <w:rPr>
      <w:rFonts w:cs="Times New Roman"/>
      <w:b/>
      <w:color w:val="106BBE"/>
      <w:u w:val="single"/>
    </w:rPr>
  </w:style>
  <w:style w:type="paragraph" w:customStyle="1" w:styleId="a2">
    <w:name w:val="Внимание"/>
    <w:basedOn w:val="Normal"/>
    <w:next w:val="Normal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3">
    <w:name w:val="Внимание: криминал!!"/>
    <w:basedOn w:val="a2"/>
    <w:next w:val="Normal"/>
    <w:uiPriority w:val="99"/>
  </w:style>
  <w:style w:type="paragraph" w:customStyle="1" w:styleId="a4">
    <w:name w:val="Внимание: недобросовестность!"/>
    <w:basedOn w:val="a2"/>
    <w:next w:val="Normal"/>
    <w:uiPriority w:val="99"/>
  </w:style>
  <w:style w:type="character" w:customStyle="1" w:styleId="a5">
    <w:name w:val="Выделение для Базового Поиска"/>
    <w:basedOn w:val="a"/>
    <w:uiPriority w:val="99"/>
    <w:rPr>
      <w:rFonts w:cs="Times New Roman"/>
      <w:b/>
      <w:bCs/>
      <w:color w:val="0058A9"/>
    </w:rPr>
  </w:style>
  <w:style w:type="character" w:customStyle="1" w:styleId="a6">
    <w:name w:val="Выделение для Базового Поиска (курсив)"/>
    <w:basedOn w:val="a5"/>
    <w:uiPriority w:val="99"/>
    <w:rPr>
      <w:rFonts w:cs="Times New Roman"/>
      <w:b/>
      <w:bCs/>
      <w:i/>
      <w:iCs/>
      <w:color w:val="0058A9"/>
    </w:rPr>
  </w:style>
  <w:style w:type="paragraph" w:customStyle="1" w:styleId="a7">
    <w:name w:val="Дочерний элемент списка"/>
    <w:basedOn w:val="Normal"/>
    <w:next w:val="Normal"/>
    <w:uiPriority w:val="99"/>
    <w:pPr>
      <w:ind w:firstLine="0"/>
    </w:pPr>
    <w:rPr>
      <w:color w:val="868381"/>
      <w:sz w:val="20"/>
      <w:szCs w:val="20"/>
    </w:rPr>
  </w:style>
  <w:style w:type="paragraph" w:customStyle="1" w:styleId="a8">
    <w:name w:val="Основное меню (преемственное)"/>
    <w:basedOn w:val="Normal"/>
    <w:next w:val="Normal"/>
    <w:uiPriority w:val="99"/>
    <w:rPr>
      <w:rFonts w:ascii="Verdana" w:hAnsi="Verdana" w:cs="Verdana"/>
      <w:sz w:val="22"/>
      <w:szCs w:val="22"/>
    </w:rPr>
  </w:style>
  <w:style w:type="paragraph" w:customStyle="1" w:styleId="a9">
    <w:name w:val="Заголовок"/>
    <w:basedOn w:val="a8"/>
    <w:next w:val="Normal"/>
    <w:uiPriority w:val="99"/>
    <w:rPr>
      <w:b/>
      <w:bCs/>
      <w:color w:val="0058A9"/>
      <w:shd w:val="clear" w:color="auto" w:fill="EDEAE4"/>
    </w:rPr>
  </w:style>
  <w:style w:type="paragraph" w:customStyle="1" w:styleId="aa">
    <w:name w:val="Заголовок группы контролов"/>
    <w:basedOn w:val="Normal"/>
    <w:next w:val="Normal"/>
    <w:uiPriority w:val="99"/>
    <w:rPr>
      <w:b/>
      <w:bCs/>
      <w:color w:val="000000"/>
    </w:rPr>
  </w:style>
  <w:style w:type="paragraph" w:customStyle="1" w:styleId="ab">
    <w:name w:val="Заголовок для информации об изменениях"/>
    <w:basedOn w:val="Heading1"/>
    <w:next w:val="Normal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EFF"/>
    </w:rPr>
  </w:style>
  <w:style w:type="paragraph" w:customStyle="1" w:styleId="ac">
    <w:name w:val="Заголовок распахивающейся части диалога"/>
    <w:basedOn w:val="Normal"/>
    <w:next w:val="Normal"/>
    <w:uiPriority w:val="99"/>
    <w:rPr>
      <w:i/>
      <w:iCs/>
      <w:color w:val="000080"/>
      <w:sz w:val="22"/>
      <w:szCs w:val="22"/>
    </w:rPr>
  </w:style>
  <w:style w:type="character" w:customStyle="1" w:styleId="ad">
    <w:name w:val="Заголовок своего сообщения"/>
    <w:basedOn w:val="a"/>
    <w:uiPriority w:val="99"/>
    <w:rPr>
      <w:rFonts w:cs="Times New Roman"/>
      <w:b/>
      <w:bCs/>
      <w:color w:val="26282F"/>
    </w:rPr>
  </w:style>
  <w:style w:type="paragraph" w:customStyle="1" w:styleId="ae">
    <w:name w:val="Заголовок статьи"/>
    <w:basedOn w:val="Normal"/>
    <w:next w:val="Normal"/>
    <w:uiPriority w:val="99"/>
    <w:pPr>
      <w:ind w:left="1612" w:hanging="892"/>
    </w:pPr>
  </w:style>
  <w:style w:type="character" w:customStyle="1" w:styleId="af">
    <w:name w:val="Заголовок чужого сообщения"/>
    <w:basedOn w:val="a"/>
    <w:uiPriority w:val="99"/>
    <w:rPr>
      <w:rFonts w:cs="Times New Roman"/>
      <w:b/>
      <w:bCs/>
      <w:color w:val="FF0000"/>
    </w:rPr>
  </w:style>
  <w:style w:type="paragraph" w:customStyle="1" w:styleId="af0">
    <w:name w:val="Заголовок ЭР (левое окно)"/>
    <w:basedOn w:val="Normal"/>
    <w:next w:val="Normal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1">
    <w:name w:val="Заголовок ЭР (правое окно)"/>
    <w:basedOn w:val="af0"/>
    <w:next w:val="Normal"/>
    <w:uiPriority w:val="99"/>
    <w:pPr>
      <w:spacing w:after="0"/>
      <w:jc w:val="left"/>
    </w:pPr>
  </w:style>
  <w:style w:type="paragraph" w:customStyle="1" w:styleId="af2">
    <w:name w:val="Интерактивный заголовок"/>
    <w:basedOn w:val="a9"/>
    <w:next w:val="Normal"/>
    <w:uiPriority w:val="99"/>
    <w:rPr>
      <w:u w:val="single"/>
    </w:rPr>
  </w:style>
  <w:style w:type="paragraph" w:customStyle="1" w:styleId="af3">
    <w:name w:val="Текст информации об изменениях"/>
    <w:basedOn w:val="Normal"/>
    <w:next w:val="Normal"/>
    <w:uiPriority w:val="99"/>
    <w:rPr>
      <w:color w:val="353842"/>
      <w:sz w:val="18"/>
      <w:szCs w:val="18"/>
    </w:rPr>
  </w:style>
  <w:style w:type="paragraph" w:customStyle="1" w:styleId="af4">
    <w:name w:val="Информация об изменениях"/>
    <w:basedOn w:val="af3"/>
    <w:next w:val="Normal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5">
    <w:name w:val="Текст (справка)"/>
    <w:basedOn w:val="Normal"/>
    <w:next w:val="Normal"/>
    <w:uiPriority w:val="99"/>
    <w:pPr>
      <w:ind w:left="170" w:right="170" w:firstLine="0"/>
      <w:jc w:val="left"/>
    </w:pPr>
  </w:style>
  <w:style w:type="paragraph" w:customStyle="1" w:styleId="af6">
    <w:name w:val="Комментарий"/>
    <w:basedOn w:val="af5"/>
    <w:next w:val="Normal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7">
    <w:name w:val="Информация об изменениях документа"/>
    <w:basedOn w:val="af6"/>
    <w:next w:val="Normal"/>
    <w:uiPriority w:val="99"/>
    <w:rPr>
      <w:i/>
      <w:iCs/>
    </w:rPr>
  </w:style>
  <w:style w:type="paragraph" w:customStyle="1" w:styleId="af8">
    <w:name w:val="Текст (лев. подпись)"/>
    <w:basedOn w:val="Normal"/>
    <w:next w:val="Normal"/>
    <w:uiPriority w:val="99"/>
    <w:pPr>
      <w:ind w:firstLine="0"/>
      <w:jc w:val="left"/>
    </w:pPr>
  </w:style>
  <w:style w:type="paragraph" w:customStyle="1" w:styleId="af9">
    <w:name w:val="Колонтитул (левый)"/>
    <w:basedOn w:val="af8"/>
    <w:next w:val="Normal"/>
    <w:uiPriority w:val="99"/>
    <w:rPr>
      <w:sz w:val="14"/>
      <w:szCs w:val="14"/>
    </w:rPr>
  </w:style>
  <w:style w:type="paragraph" w:customStyle="1" w:styleId="afa">
    <w:name w:val="Текст (прав. подпись)"/>
    <w:basedOn w:val="Normal"/>
    <w:next w:val="Normal"/>
    <w:uiPriority w:val="99"/>
    <w:pPr>
      <w:ind w:firstLine="0"/>
      <w:jc w:val="right"/>
    </w:pPr>
  </w:style>
  <w:style w:type="paragraph" w:customStyle="1" w:styleId="afb">
    <w:name w:val="Колонтитул (правый)"/>
    <w:basedOn w:val="afa"/>
    <w:next w:val="Normal"/>
    <w:uiPriority w:val="99"/>
    <w:rPr>
      <w:sz w:val="14"/>
      <w:szCs w:val="14"/>
    </w:rPr>
  </w:style>
  <w:style w:type="paragraph" w:customStyle="1" w:styleId="afc">
    <w:name w:val="Комментарий пользователя"/>
    <w:basedOn w:val="af6"/>
    <w:next w:val="Normal"/>
    <w:uiPriority w:val="99"/>
    <w:pPr>
      <w:jc w:val="left"/>
    </w:pPr>
    <w:rPr>
      <w:shd w:val="clear" w:color="auto" w:fill="FFDFE0"/>
    </w:rPr>
  </w:style>
  <w:style w:type="paragraph" w:customStyle="1" w:styleId="afd">
    <w:name w:val="Куда обратиться?"/>
    <w:basedOn w:val="a2"/>
    <w:next w:val="Normal"/>
    <w:uiPriority w:val="99"/>
  </w:style>
  <w:style w:type="paragraph" w:customStyle="1" w:styleId="afe">
    <w:name w:val="Моноширинный"/>
    <w:basedOn w:val="Normal"/>
    <w:next w:val="Normal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">
    <w:name w:val="Найденные слова"/>
    <w:basedOn w:val="a"/>
    <w:uiPriority w:val="99"/>
    <w:rPr>
      <w:rFonts w:cs="Times New Roman"/>
      <w:b/>
      <w:color w:val="26282F"/>
      <w:shd w:val="clear" w:color="auto" w:fill="FFF580"/>
    </w:rPr>
  </w:style>
  <w:style w:type="paragraph" w:customStyle="1" w:styleId="aff0">
    <w:name w:val="Напишите нам"/>
    <w:basedOn w:val="Normal"/>
    <w:next w:val="Normal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1">
    <w:name w:val="Не вступил в силу"/>
    <w:basedOn w:val="a"/>
    <w:uiPriority w:val="99"/>
    <w:rPr>
      <w:rFonts w:cs="Times New Roman"/>
      <w:b/>
      <w:color w:val="000000"/>
      <w:shd w:val="clear" w:color="auto" w:fill="D8EDE8"/>
    </w:rPr>
  </w:style>
  <w:style w:type="paragraph" w:customStyle="1" w:styleId="aff2">
    <w:name w:val="Необходимые документы"/>
    <w:basedOn w:val="a2"/>
    <w:next w:val="Normal"/>
    <w:uiPriority w:val="99"/>
    <w:pPr>
      <w:ind w:firstLine="118"/>
    </w:pPr>
  </w:style>
  <w:style w:type="paragraph" w:customStyle="1" w:styleId="aff3">
    <w:name w:val="Нормальный (таблица)"/>
    <w:basedOn w:val="Normal"/>
    <w:next w:val="Normal"/>
    <w:uiPriority w:val="99"/>
    <w:pPr>
      <w:ind w:firstLine="0"/>
    </w:pPr>
  </w:style>
  <w:style w:type="paragraph" w:customStyle="1" w:styleId="aff4">
    <w:name w:val="Таблицы (моноширинный)"/>
    <w:basedOn w:val="Normal"/>
    <w:next w:val="Normal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5">
    <w:name w:val="Оглавление"/>
    <w:basedOn w:val="aff4"/>
    <w:next w:val="Normal"/>
    <w:uiPriority w:val="99"/>
    <w:pPr>
      <w:ind w:left="140"/>
    </w:pPr>
  </w:style>
  <w:style w:type="character" w:customStyle="1" w:styleId="aff6">
    <w:name w:val="Опечатки"/>
    <w:uiPriority w:val="99"/>
    <w:rPr>
      <w:color w:val="FF0000"/>
    </w:rPr>
  </w:style>
  <w:style w:type="paragraph" w:customStyle="1" w:styleId="aff7">
    <w:name w:val="Переменная часть"/>
    <w:basedOn w:val="a8"/>
    <w:next w:val="Normal"/>
    <w:uiPriority w:val="99"/>
    <w:rPr>
      <w:sz w:val="18"/>
      <w:szCs w:val="18"/>
    </w:rPr>
  </w:style>
  <w:style w:type="paragraph" w:customStyle="1" w:styleId="aff8">
    <w:name w:val="Подвал для информации об изменениях"/>
    <w:basedOn w:val="Heading1"/>
    <w:next w:val="Normal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9">
    <w:name w:val="Подзаголовок для информации об изменениях"/>
    <w:basedOn w:val="af3"/>
    <w:next w:val="Normal"/>
    <w:uiPriority w:val="99"/>
    <w:rPr>
      <w:b/>
      <w:bCs/>
    </w:rPr>
  </w:style>
  <w:style w:type="paragraph" w:customStyle="1" w:styleId="affa">
    <w:name w:val="Подчёркнутый текст"/>
    <w:basedOn w:val="Normal"/>
    <w:next w:val="Normal"/>
    <w:uiPriority w:val="99"/>
    <w:pPr>
      <w:pBdr>
        <w:bottom w:val="single" w:sz="4" w:space="0" w:color="auto"/>
      </w:pBdr>
    </w:pPr>
  </w:style>
  <w:style w:type="paragraph" w:customStyle="1" w:styleId="affb">
    <w:name w:val="Постоянная часть"/>
    <w:basedOn w:val="a8"/>
    <w:next w:val="Normal"/>
    <w:uiPriority w:val="99"/>
    <w:rPr>
      <w:sz w:val="20"/>
      <w:szCs w:val="20"/>
    </w:rPr>
  </w:style>
  <w:style w:type="paragraph" w:customStyle="1" w:styleId="affc">
    <w:name w:val="Прижатый влево"/>
    <w:basedOn w:val="Normal"/>
    <w:next w:val="Normal"/>
    <w:uiPriority w:val="99"/>
    <w:pPr>
      <w:ind w:firstLine="0"/>
      <w:jc w:val="left"/>
    </w:pPr>
  </w:style>
  <w:style w:type="paragraph" w:customStyle="1" w:styleId="affd">
    <w:name w:val="Пример."/>
    <w:basedOn w:val="a2"/>
    <w:next w:val="Normal"/>
    <w:uiPriority w:val="99"/>
  </w:style>
  <w:style w:type="paragraph" w:customStyle="1" w:styleId="affe">
    <w:name w:val="Примечание."/>
    <w:basedOn w:val="a2"/>
    <w:next w:val="Normal"/>
    <w:uiPriority w:val="99"/>
  </w:style>
  <w:style w:type="character" w:customStyle="1" w:styleId="afff">
    <w:name w:val="Продолжение ссылки"/>
    <w:basedOn w:val="a0"/>
    <w:uiPriority w:val="99"/>
    <w:rPr>
      <w:rFonts w:cs="Times New Roman"/>
      <w:b/>
      <w:color w:val="106BBE"/>
    </w:rPr>
  </w:style>
  <w:style w:type="paragraph" w:customStyle="1" w:styleId="afff0">
    <w:name w:val="Словарная статья"/>
    <w:basedOn w:val="Normal"/>
    <w:next w:val="Normal"/>
    <w:uiPriority w:val="99"/>
    <w:pPr>
      <w:ind w:right="118" w:firstLine="0"/>
    </w:pPr>
  </w:style>
  <w:style w:type="character" w:customStyle="1" w:styleId="afff1">
    <w:name w:val="Сравнение редакций"/>
    <w:basedOn w:val="a"/>
    <w:uiPriority w:val="99"/>
    <w:rPr>
      <w:rFonts w:cs="Times New Roman"/>
      <w:b/>
      <w:color w:val="26282F"/>
    </w:rPr>
  </w:style>
  <w:style w:type="character" w:customStyle="1" w:styleId="afff2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3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4">
    <w:name w:val="Ссылка на официальную публикацию"/>
    <w:basedOn w:val="Normal"/>
    <w:next w:val="Normal"/>
    <w:uiPriority w:val="99"/>
  </w:style>
  <w:style w:type="character" w:customStyle="1" w:styleId="afff5">
    <w:name w:val="Ссылка на утративший силу документ"/>
    <w:basedOn w:val="a0"/>
    <w:uiPriority w:val="99"/>
    <w:rPr>
      <w:rFonts w:cs="Times New Roman"/>
      <w:b/>
      <w:color w:val="749232"/>
    </w:rPr>
  </w:style>
  <w:style w:type="paragraph" w:customStyle="1" w:styleId="afff6">
    <w:name w:val="Текст в таблице"/>
    <w:basedOn w:val="aff3"/>
    <w:next w:val="Normal"/>
    <w:uiPriority w:val="99"/>
    <w:pPr>
      <w:ind w:firstLine="500"/>
    </w:pPr>
  </w:style>
  <w:style w:type="paragraph" w:customStyle="1" w:styleId="afff7">
    <w:name w:val="Текст ЭР (см. также)"/>
    <w:basedOn w:val="Normal"/>
    <w:next w:val="Normal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8">
    <w:name w:val="Технический комментарий"/>
    <w:basedOn w:val="Normal"/>
    <w:next w:val="Normal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9">
    <w:name w:val="Утратил силу"/>
    <w:basedOn w:val="a"/>
    <w:uiPriority w:val="99"/>
    <w:rPr>
      <w:rFonts w:cs="Times New Roman"/>
      <w:b/>
      <w:strike/>
      <w:color w:val="666600"/>
    </w:rPr>
  </w:style>
  <w:style w:type="paragraph" w:customStyle="1" w:styleId="afffa">
    <w:name w:val="Формула"/>
    <w:basedOn w:val="Normal"/>
    <w:next w:val="Normal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b">
    <w:name w:val="Центрированный (таблица)"/>
    <w:basedOn w:val="aff3"/>
    <w:next w:val="Normal"/>
    <w:uiPriority w:val="9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pPr>
      <w:spacing w:before="300"/>
      <w:ind w:firstLine="0"/>
      <w:jc w:val="left"/>
    </w:pPr>
  </w:style>
  <w:style w:type="paragraph" w:styleId="PlainText">
    <w:name w:val="Plain Text"/>
    <w:basedOn w:val="Normal"/>
    <w:link w:val="PlainTextChar"/>
    <w:uiPriority w:val="99"/>
    <w:rsid w:val="007859B5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859B5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  <w:szCs w:val="2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859B5"/>
    <w:rPr>
      <w:rFonts w:ascii="Courier New" w:hAnsi="Courier New" w:cs="Times New Roman"/>
      <w:sz w:val="20"/>
      <w:szCs w:val="20"/>
    </w:rPr>
  </w:style>
  <w:style w:type="table" w:styleId="TableGrid">
    <w:name w:val="Table Grid"/>
    <w:basedOn w:val="TableNormal"/>
    <w:uiPriority w:val="59"/>
    <w:rsid w:val="00AB0C23"/>
    <w:pPr>
      <w:spacing w:after="0" w:line="240" w:lineRule="auto"/>
    </w:pPr>
    <w:rPr>
      <w:rFonts w:ascii="Times New Roman" w:hAnsi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">
    <w:name w:val="Body Text 2 Char"/>
    <w:basedOn w:val="DefaultParagraphFont"/>
    <w:link w:val="BodyText2"/>
    <w:uiPriority w:val="99"/>
    <w:locked/>
    <w:rsid w:val="007859B5"/>
    <w:rPr>
      <w:rFonts w:ascii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rsid w:val="00F17851"/>
    <w:rPr>
      <w:rFonts w:ascii="Segoe UI" w:hAnsi="Segoe UI" w:cs="Segoe UI"/>
      <w:sz w:val="18"/>
      <w:szCs w:val="18"/>
    </w:rPr>
  </w:style>
  <w:style w:type="paragraph" w:customStyle="1" w:styleId="s1">
    <w:name w:val="s_1"/>
    <w:basedOn w:val="Normal"/>
    <w:rsid w:val="007740C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1785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740C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6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5268.1012" TargetMode="External"/><Relationship Id="rId18" Type="http://schemas.openxmlformats.org/officeDocument/2006/relationships/hyperlink" Target="garantF1://12025268.373" TargetMode="External"/><Relationship Id="rId26" Type="http://schemas.openxmlformats.org/officeDocument/2006/relationships/hyperlink" Target="garantF1://12025268.69" TargetMode="External"/><Relationship Id="rId39" Type="http://schemas.openxmlformats.org/officeDocument/2006/relationships/hyperlink" Target="garantF1://10800200.20023" TargetMode="External"/><Relationship Id="rId21" Type="http://schemas.openxmlformats.org/officeDocument/2006/relationships/hyperlink" Target="garantF1://12025268.912" TargetMode="External"/><Relationship Id="rId34" Type="http://schemas.openxmlformats.org/officeDocument/2006/relationships/hyperlink" Target="garantF1://12025268.1008" TargetMode="External"/><Relationship Id="rId42" Type="http://schemas.openxmlformats.org/officeDocument/2006/relationships/theme" Target="theme/theme1.xml"/><Relationship Id="rId7" Type="http://schemas.openxmlformats.org/officeDocument/2006/relationships/hyperlink" Target="garantF1://10003000.37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25268.5" TargetMode="External"/><Relationship Id="rId20" Type="http://schemas.openxmlformats.org/officeDocument/2006/relationships/hyperlink" Target="garantF1://12025268.3000" TargetMode="External"/><Relationship Id="rId29" Type="http://schemas.openxmlformats.org/officeDocument/2006/relationships/hyperlink" Target="garantF1://12025268.5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blanker.ru/doc/trudovoi-rasporyadok" TargetMode="External"/><Relationship Id="rId11" Type="http://schemas.openxmlformats.org/officeDocument/2006/relationships/hyperlink" Target="garantF1://12025268.8000" TargetMode="External"/><Relationship Id="rId24" Type="http://schemas.openxmlformats.org/officeDocument/2006/relationships/hyperlink" Target="garantF1://12025268.237" TargetMode="External"/><Relationship Id="rId32" Type="http://schemas.openxmlformats.org/officeDocument/2006/relationships/hyperlink" Target="garantF1://12025268.5" TargetMode="External"/><Relationship Id="rId37" Type="http://schemas.openxmlformats.org/officeDocument/2006/relationships/hyperlink" Target="garantF1://12025268.1062" TargetMode="External"/><Relationship Id="rId40" Type="http://schemas.openxmlformats.org/officeDocument/2006/relationships/hyperlink" Target="garantF1://12025268.0" TargetMode="External"/><Relationship Id="rId5" Type="http://schemas.openxmlformats.org/officeDocument/2006/relationships/image" Target="media/image1.jpeg"/><Relationship Id="rId15" Type="http://schemas.openxmlformats.org/officeDocument/2006/relationships/hyperlink" Target="garantF1://12025268.1013" TargetMode="External"/><Relationship Id="rId23" Type="http://schemas.openxmlformats.org/officeDocument/2006/relationships/hyperlink" Target="garantF1://12025268.1008" TargetMode="External"/><Relationship Id="rId28" Type="http://schemas.openxmlformats.org/officeDocument/2006/relationships/hyperlink" Target="garantF1://12025268.3000" TargetMode="External"/><Relationship Id="rId36" Type="http://schemas.openxmlformats.org/officeDocument/2006/relationships/hyperlink" Target="garantF1://12025268.22" TargetMode="External"/><Relationship Id="rId10" Type="http://schemas.openxmlformats.org/officeDocument/2006/relationships/hyperlink" Target="garantF1://12025268.0" TargetMode="External"/><Relationship Id="rId19" Type="http://schemas.openxmlformats.org/officeDocument/2006/relationships/hyperlink" Target="garantF1://12025268.1013" TargetMode="External"/><Relationship Id="rId31" Type="http://schemas.openxmlformats.org/officeDocument/2006/relationships/hyperlink" Target="garantF1://12025268.1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5268.0" TargetMode="External"/><Relationship Id="rId14" Type="http://schemas.openxmlformats.org/officeDocument/2006/relationships/hyperlink" Target="garantF1://12025268.1013" TargetMode="External"/><Relationship Id="rId22" Type="http://schemas.openxmlformats.org/officeDocument/2006/relationships/hyperlink" Target="garantF1://12025268.197" TargetMode="External"/><Relationship Id="rId27" Type="http://schemas.openxmlformats.org/officeDocument/2006/relationships/hyperlink" Target="garantF1://12025268.3000" TargetMode="External"/><Relationship Id="rId30" Type="http://schemas.openxmlformats.org/officeDocument/2006/relationships/hyperlink" Target="garantF1://12025268.136" TargetMode="External"/><Relationship Id="rId35" Type="http://schemas.openxmlformats.org/officeDocument/2006/relationships/hyperlink" Target="garantF1://12025268.237" TargetMode="External"/><Relationship Id="rId8" Type="http://schemas.openxmlformats.org/officeDocument/2006/relationships/hyperlink" Target="garantF1://10080093.0" TargetMode="External"/><Relationship Id="rId3" Type="http://schemas.openxmlformats.org/officeDocument/2006/relationships/settings" Target="settings.xml"/><Relationship Id="rId12" Type="http://schemas.openxmlformats.org/officeDocument/2006/relationships/hyperlink" Target="garantF1://12025268.57" TargetMode="External"/><Relationship Id="rId17" Type="http://schemas.openxmlformats.org/officeDocument/2006/relationships/hyperlink" Target="garantF1://12025268.6404" TargetMode="External"/><Relationship Id="rId25" Type="http://schemas.openxmlformats.org/officeDocument/2006/relationships/hyperlink" Target="garantF1://12025268.65" TargetMode="External"/><Relationship Id="rId33" Type="http://schemas.openxmlformats.org/officeDocument/2006/relationships/hyperlink" Target="garantF1://12025268.5" TargetMode="External"/><Relationship Id="rId38" Type="http://schemas.openxmlformats.org/officeDocument/2006/relationships/hyperlink" Target="garantF1://12025268.6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5402</Words>
  <Characters>30798</Characters>
  <Application>Microsoft Office Word</Application>
  <DocSecurity>4</DocSecurity>
  <Lines>256</Lines>
  <Paragraphs>72</Paragraphs>
  <ScaleCrop>false</ScaleCrop>
  <Company>НПП "Гарант-Сервис"</Company>
  <LinksUpToDate>false</LinksUpToDate>
  <CharactersWithSpaces>36128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word</cp:lastModifiedBy>
  <cp:revision>2</cp:revision>
  <cp:lastPrinted>2019-02-18T09:28:00Z</cp:lastPrinted>
  <dcterms:created xsi:type="dcterms:W3CDTF">2021-06-09T08:37:00Z</dcterms:created>
  <dcterms:modified xsi:type="dcterms:W3CDTF">2021-06-09T08:37:00Z</dcterms:modified>
</cp:coreProperties>
</file>