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08B3" w:rsidRPr="009508B3" w:rsidRDefault="001136B6" w:rsidP="009508B3">
      <w:pPr>
        <w:spacing w:after="160" w:line="240" w:lineRule="auto"/>
        <w:ind w:left="2268" w:right="2267"/>
        <w:jc w:val="center"/>
        <w:rPr>
          <w:rFonts w:ascii="Montserrat" w:eastAsia="Times New Roman" w:hAnsi="Montserrat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Montserrat SemiBold" w:hAnsi="Montserrat SemiBold"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4790863C" wp14:editId="0E7A7B99">
            <wp:simplePos x="0" y="0"/>
            <wp:positionH relativeFrom="column">
              <wp:posOffset>5250815</wp:posOffset>
            </wp:positionH>
            <wp:positionV relativeFrom="paragraph">
              <wp:posOffset>-5250</wp:posOffset>
            </wp:positionV>
            <wp:extent cx="1077966" cy="1238400"/>
            <wp:effectExtent l="0" t="0" r="825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 Иркутская область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79" r="14377" b="17557"/>
                    <a:stretch/>
                  </pic:blipFill>
                  <pic:spPr bwMode="auto">
                    <a:xfrm>
                      <a:off x="0" y="0"/>
                      <a:ext cx="1077966" cy="1238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ontserrat" w:eastAsia="Times New Roman" w:hAnsi="Montserrat" w:cs="Times New Roman"/>
          <w:noProof/>
          <w:color w:val="000000"/>
          <w:sz w:val="20"/>
          <w:szCs w:val="20"/>
          <w:lang w:eastAsia="ru-RU"/>
        </w:rPr>
        <w:drawing>
          <wp:anchor distT="0" distB="0" distL="114300" distR="114300" simplePos="0" relativeHeight="251658240" behindDoc="1" locked="0" layoutInCell="1" allowOverlap="1" wp14:anchorId="4AD8B9B8" wp14:editId="7759B563">
            <wp:simplePos x="0" y="0"/>
            <wp:positionH relativeFrom="column">
              <wp:posOffset>31115</wp:posOffset>
            </wp:positionH>
            <wp:positionV relativeFrom="paragraph">
              <wp:posOffset>-6985</wp:posOffset>
            </wp:positionV>
            <wp:extent cx="1048385" cy="123825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nwhite_ver@3x.pn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577"/>
                    <a:stretch/>
                  </pic:blipFill>
                  <pic:spPr bwMode="auto">
                    <a:xfrm>
                      <a:off x="0" y="0"/>
                      <a:ext cx="1048385" cy="1238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08B3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 xml:space="preserve">ОГКУ </w:t>
      </w:r>
      <w:r w:rsidR="009508B3" w:rsidRPr="009508B3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«</w:t>
      </w:r>
      <w:r w:rsidR="009508B3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Кадровый центр Иркутской</w:t>
      </w:r>
      <w:r w:rsidR="009508B3" w:rsidRPr="009508B3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 xml:space="preserve"> области»</w:t>
      </w:r>
    </w:p>
    <w:p w:rsidR="001136B6" w:rsidRPr="00715C17" w:rsidRDefault="00EE44D2" w:rsidP="009508B3">
      <w:pPr>
        <w:jc w:val="center"/>
        <w:rPr>
          <w:rFonts w:ascii="Montserrat" w:hAnsi="Montserrat"/>
        </w:rPr>
      </w:pPr>
      <w:r w:rsidRPr="00074EC2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 xml:space="preserve">664003, </w:t>
      </w:r>
      <w:r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г</w:t>
      </w:r>
      <w:r w:rsidRPr="00074EC2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 xml:space="preserve">. </w:t>
      </w:r>
      <w:r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Иркутск</w:t>
      </w:r>
      <w:r w:rsidRPr="00074EC2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 xml:space="preserve">, </w:t>
      </w:r>
      <w:r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у</w:t>
      </w:r>
      <w:r w:rsidR="009508B3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л</w:t>
      </w:r>
      <w:r w:rsidR="009508B3" w:rsidRPr="00074EC2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 xml:space="preserve">. </w:t>
      </w:r>
      <w:r w:rsidR="009508B3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Дзержинского</w:t>
      </w:r>
      <w:r w:rsidR="009508B3" w:rsidRPr="00715C17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 xml:space="preserve">, </w:t>
      </w:r>
      <w:r w:rsidRPr="00715C17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13,</w:t>
      </w:r>
      <w:r w:rsidR="009508B3" w:rsidRPr="00715C17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br/>
        <w:t xml:space="preserve">8 (3952) </w:t>
      </w:r>
      <w:r w:rsidRPr="00715C17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 xml:space="preserve">43-43-07 </w:t>
      </w:r>
      <w:r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доб</w:t>
      </w:r>
      <w:r w:rsidRPr="00715C17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 xml:space="preserve">. 5102 </w:t>
      </w:r>
      <w:r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или</w:t>
      </w:r>
      <w:r w:rsidRPr="00715C17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 xml:space="preserve"> 5099</w:t>
      </w:r>
      <w:r w:rsidR="009508B3" w:rsidRPr="00715C17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 xml:space="preserve"> </w:t>
      </w:r>
      <w:r w:rsidR="009508B3" w:rsidRPr="00715C17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br/>
      </w:r>
      <w:r w:rsidR="009508B3" w:rsidRPr="009508B3">
        <w:rPr>
          <w:rFonts w:ascii="Montserrat" w:eastAsia="Times New Roman" w:hAnsi="Montserrat" w:cs="Times New Roman"/>
          <w:color w:val="000000"/>
          <w:sz w:val="20"/>
          <w:szCs w:val="20"/>
          <w:lang w:val="en-US" w:eastAsia="ru-RU"/>
        </w:rPr>
        <w:t> </w:t>
      </w:r>
      <w:proofErr w:type="spellStart"/>
      <w:r w:rsidR="00715C17">
        <w:rPr>
          <w:rFonts w:ascii="Montserrat" w:eastAsia="Times New Roman" w:hAnsi="Montserrat" w:cs="Times New Roman"/>
          <w:color w:val="000000"/>
          <w:sz w:val="20"/>
          <w:szCs w:val="20"/>
          <w:lang w:val="en-US" w:eastAsia="ru-RU"/>
        </w:rPr>
        <w:t>press</w:t>
      </w:r>
      <w:r w:rsidR="00094A6A">
        <w:rPr>
          <w:rFonts w:ascii="Montserrat" w:eastAsia="Times New Roman" w:hAnsi="Montserrat" w:cs="Times New Roman"/>
          <w:color w:val="000000"/>
          <w:sz w:val="20"/>
          <w:szCs w:val="20"/>
          <w:lang w:val="en-US" w:eastAsia="ru-RU"/>
        </w:rPr>
        <w:t>a</w:t>
      </w:r>
      <w:proofErr w:type="spellEnd"/>
      <w:r w:rsidR="00715C17" w:rsidRPr="00715C17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_</w:t>
      </w:r>
      <w:proofErr w:type="spellStart"/>
      <w:r w:rsidR="00715C17" w:rsidRPr="00715C17">
        <w:rPr>
          <w:rFonts w:ascii="Montserrat" w:eastAsia="Times New Roman" w:hAnsi="Montserrat" w:cs="Times New Roman"/>
          <w:color w:val="000000"/>
          <w:sz w:val="20"/>
          <w:szCs w:val="20"/>
          <w:lang w:val="en-US" w:eastAsia="ru-RU"/>
        </w:rPr>
        <w:t>kcio</w:t>
      </w:r>
      <w:proofErr w:type="spellEnd"/>
      <w:r w:rsidR="00715C17" w:rsidRPr="00715C17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@</w:t>
      </w:r>
      <w:r w:rsidR="00715C17" w:rsidRPr="00715C17">
        <w:rPr>
          <w:rFonts w:ascii="Montserrat" w:eastAsia="Times New Roman" w:hAnsi="Montserrat" w:cs="Times New Roman"/>
          <w:color w:val="000000"/>
          <w:sz w:val="20"/>
          <w:szCs w:val="20"/>
          <w:lang w:val="en-US" w:eastAsia="ru-RU"/>
        </w:rPr>
        <w:t>mail</w:t>
      </w:r>
      <w:r w:rsidR="00715C17" w:rsidRPr="00715C17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.</w:t>
      </w:r>
      <w:proofErr w:type="spellStart"/>
      <w:r w:rsidR="00715C17" w:rsidRPr="00715C17">
        <w:rPr>
          <w:rFonts w:ascii="Montserrat" w:eastAsia="Times New Roman" w:hAnsi="Montserrat" w:cs="Times New Roman"/>
          <w:color w:val="000000"/>
          <w:sz w:val="20"/>
          <w:szCs w:val="20"/>
          <w:lang w:val="en-US" w:eastAsia="ru-RU"/>
        </w:rPr>
        <w:t>ru</w:t>
      </w:r>
      <w:proofErr w:type="spellEnd"/>
    </w:p>
    <w:p w:rsidR="001136B6" w:rsidRPr="00715C17" w:rsidRDefault="001136B6" w:rsidP="001136B6">
      <w:pPr>
        <w:rPr>
          <w:rFonts w:ascii="Montserrat" w:hAnsi="Montserrat"/>
        </w:rPr>
      </w:pPr>
    </w:p>
    <w:p w:rsidR="001136B6" w:rsidRPr="00715C17" w:rsidRDefault="001136B6" w:rsidP="001136B6">
      <w:pPr>
        <w:spacing w:after="0"/>
        <w:rPr>
          <w:rFonts w:ascii="Montserrat SemiBold" w:hAnsi="Montserrat SemiBold"/>
          <w:sz w:val="20"/>
          <w:szCs w:val="20"/>
        </w:rPr>
      </w:pPr>
    </w:p>
    <w:p w:rsidR="001136B6" w:rsidRPr="00074EC2" w:rsidRDefault="0000089E" w:rsidP="001136B6">
      <w:pPr>
        <w:spacing w:after="0"/>
        <w:ind w:left="426"/>
        <w:rPr>
          <w:rFonts w:ascii="Montserrat SemiBold" w:hAnsi="Montserrat SemiBold"/>
          <w:sz w:val="20"/>
          <w:szCs w:val="20"/>
        </w:rPr>
      </w:pPr>
      <w:r>
        <w:rPr>
          <w:rFonts w:ascii="Montserrat" w:hAnsi="Montserrat"/>
          <w:b/>
          <w:sz w:val="20"/>
          <w:szCs w:val="20"/>
        </w:rPr>
        <w:t>19.05.2026</w:t>
      </w:r>
    </w:p>
    <w:p w:rsidR="001136B6" w:rsidRPr="00074EC2" w:rsidRDefault="001136B6" w:rsidP="001136B6">
      <w:pPr>
        <w:spacing w:after="0"/>
        <w:ind w:left="426"/>
        <w:jc w:val="center"/>
        <w:rPr>
          <w:rFonts w:ascii="Montserrat" w:hAnsi="Montserrat"/>
          <w:b/>
          <w:color w:val="0D42AB"/>
          <w:sz w:val="48"/>
          <w:szCs w:val="48"/>
        </w:rPr>
      </w:pPr>
      <w:r w:rsidRPr="001136B6">
        <w:rPr>
          <w:rFonts w:ascii="Montserrat" w:hAnsi="Montserrat"/>
          <w:b/>
          <w:color w:val="0D42AB"/>
          <w:sz w:val="48"/>
          <w:szCs w:val="48"/>
        </w:rPr>
        <w:t>ПРЕСС</w:t>
      </w:r>
      <w:r w:rsidRPr="00074EC2">
        <w:rPr>
          <w:rFonts w:ascii="Montserrat" w:hAnsi="Montserrat"/>
          <w:b/>
          <w:color w:val="0D42AB"/>
          <w:sz w:val="48"/>
          <w:szCs w:val="48"/>
        </w:rPr>
        <w:t>-</w:t>
      </w:r>
      <w:r w:rsidRPr="001136B6">
        <w:rPr>
          <w:rFonts w:ascii="Montserrat" w:hAnsi="Montserrat"/>
          <w:b/>
          <w:color w:val="0D42AB"/>
          <w:sz w:val="48"/>
          <w:szCs w:val="48"/>
        </w:rPr>
        <w:t>РЕЛИЗ</w:t>
      </w:r>
    </w:p>
    <w:p w:rsidR="00074EC2" w:rsidRPr="00074EC2" w:rsidRDefault="00074EC2" w:rsidP="00074EC2">
      <w:pPr>
        <w:spacing w:after="0"/>
        <w:jc w:val="center"/>
        <w:rPr>
          <w:rFonts w:ascii="Montserrat" w:hAnsi="Montserrat"/>
          <w:b/>
          <w:sz w:val="24"/>
          <w:szCs w:val="24"/>
        </w:rPr>
      </w:pPr>
    </w:p>
    <w:p w:rsidR="00074EC2" w:rsidRDefault="00074EC2" w:rsidP="00074EC2">
      <w:pPr>
        <w:spacing w:after="0"/>
        <w:jc w:val="center"/>
        <w:rPr>
          <w:rFonts w:ascii="Montserrat" w:hAnsi="Montserrat"/>
          <w:b/>
          <w:sz w:val="24"/>
          <w:szCs w:val="24"/>
        </w:rPr>
      </w:pPr>
      <w:r>
        <w:rPr>
          <w:rFonts w:ascii="Montserrat" w:hAnsi="Montserrat"/>
          <w:b/>
          <w:sz w:val="24"/>
          <w:szCs w:val="24"/>
        </w:rPr>
        <w:t>Национальный проект «Кадры»</w:t>
      </w:r>
      <w:r w:rsidRPr="00074EC2">
        <w:rPr>
          <w:rFonts w:ascii="Montserrat" w:hAnsi="Montserrat"/>
          <w:b/>
          <w:sz w:val="24"/>
          <w:szCs w:val="24"/>
        </w:rPr>
        <w:t>: фундамент экономики будущего</w:t>
      </w:r>
    </w:p>
    <w:p w:rsidR="00074EC2" w:rsidRDefault="00074EC2" w:rsidP="00074EC2">
      <w:pPr>
        <w:spacing w:after="0"/>
        <w:jc w:val="center"/>
        <w:rPr>
          <w:rFonts w:ascii="Montserrat" w:hAnsi="Montserrat"/>
          <w:b/>
          <w:sz w:val="24"/>
          <w:szCs w:val="24"/>
        </w:rPr>
      </w:pPr>
      <w:r>
        <w:rPr>
          <w:rFonts w:ascii="Montserrat" w:hAnsi="Montserrat"/>
          <w:b/>
          <w:sz w:val="24"/>
          <w:szCs w:val="24"/>
        </w:rPr>
        <w:t xml:space="preserve"> до 2030 года</w:t>
      </w:r>
    </w:p>
    <w:p w:rsidR="00074EC2" w:rsidRPr="00074EC2" w:rsidRDefault="00074EC2" w:rsidP="00074EC2">
      <w:pPr>
        <w:spacing w:after="0"/>
        <w:jc w:val="center"/>
        <w:rPr>
          <w:rFonts w:ascii="Montserrat" w:hAnsi="Montserrat"/>
          <w:b/>
          <w:sz w:val="24"/>
          <w:szCs w:val="24"/>
        </w:rPr>
      </w:pPr>
    </w:p>
    <w:p w:rsidR="00074EC2" w:rsidRP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074EC2">
        <w:rPr>
          <w:rFonts w:ascii="Montserrat" w:hAnsi="Montserrat"/>
          <w:sz w:val="24"/>
          <w:szCs w:val="24"/>
        </w:rPr>
        <w:t xml:space="preserve">Национальный проект «Кадры» —  это комплекс мер, направленных на удовлетворение потребности экономики в кадрах через дополнительное вовлечение граждан в занятость. Он стартовал в 2025 году и рассчитан до 2030 года. </w:t>
      </w:r>
    </w:p>
    <w:p w:rsidR="00074EC2" w:rsidRP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074EC2">
        <w:rPr>
          <w:rFonts w:ascii="Montserrat" w:hAnsi="Montserrat"/>
          <w:sz w:val="24"/>
          <w:szCs w:val="24"/>
        </w:rPr>
        <w:t>Основная цель проекта — активное вовлечение граждан в занятость и обеспечение экономики профессиональными кадрами, подготовленными под конкретные нужды работодателей. Как подчеркивается на федеральном уровне, эта задача является одной из ключевых для вхождения России в четверку крупнейших экономик мира.</w:t>
      </w:r>
    </w:p>
    <w:p w:rsid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074EC2">
        <w:rPr>
          <w:rFonts w:ascii="Montserrat" w:hAnsi="Montserrat"/>
          <w:sz w:val="24"/>
          <w:szCs w:val="24"/>
        </w:rPr>
        <w:t>Для достижения этой цели проект имеет продуманную структуру, которая включает четыре федеральных проекта. Каждый из них отвечает за свое направление, и вместе они создают единую эффективную систему.</w:t>
      </w:r>
    </w:p>
    <w:p w:rsidR="00074EC2" w:rsidRP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</w:p>
    <w:p w:rsidR="00074EC2" w:rsidRP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074EC2">
        <w:rPr>
          <w:rFonts w:ascii="Montserrat" w:hAnsi="Montserrat"/>
          <w:b/>
          <w:sz w:val="24"/>
          <w:szCs w:val="24"/>
        </w:rPr>
        <w:t>Федеральный проект 1: «Управление рынком труда»</w:t>
      </w:r>
      <w:r w:rsidRPr="00074EC2">
        <w:rPr>
          <w:rFonts w:ascii="Montserrat" w:hAnsi="Montserrat"/>
          <w:sz w:val="24"/>
          <w:szCs w:val="24"/>
        </w:rPr>
        <w:t xml:space="preserve"> направлен на создание современных механизмов и инструментов для качественного и эффективного вовлечения граждан в занятость.</w:t>
      </w:r>
    </w:p>
    <w:p w:rsidR="00074EC2" w:rsidRP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074EC2">
        <w:rPr>
          <w:rFonts w:ascii="Montserrat" w:hAnsi="Montserrat"/>
          <w:sz w:val="24"/>
          <w:szCs w:val="24"/>
        </w:rPr>
        <w:t xml:space="preserve"> Его центральным результатом станет формирование новой модели управления кадровым обеспечением экономики.</w:t>
      </w:r>
    </w:p>
    <w:p w:rsidR="00074EC2" w:rsidRP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074EC2">
        <w:rPr>
          <w:rFonts w:ascii="Montserrat" w:hAnsi="Montserrat"/>
          <w:sz w:val="24"/>
          <w:szCs w:val="24"/>
        </w:rPr>
        <w:t xml:space="preserve">Ключевые направления проекта </w:t>
      </w:r>
    </w:p>
    <w:p w:rsidR="00074EC2" w:rsidRP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074EC2">
        <w:rPr>
          <w:rFonts w:ascii="Montserrat" w:hAnsi="Montserrat"/>
          <w:sz w:val="24"/>
          <w:szCs w:val="24"/>
        </w:rPr>
        <w:t>•</w:t>
      </w:r>
      <w:r w:rsidRPr="00074EC2">
        <w:rPr>
          <w:rFonts w:ascii="Montserrat" w:hAnsi="Montserrat"/>
          <w:sz w:val="24"/>
          <w:szCs w:val="24"/>
        </w:rPr>
        <w:tab/>
        <w:t>Комплексная модернизация службы занятости в субъектах РФ с трансформацией инфраструктуры</w:t>
      </w:r>
    </w:p>
    <w:p w:rsidR="00074EC2" w:rsidRP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074EC2">
        <w:rPr>
          <w:rFonts w:ascii="Montserrat" w:hAnsi="Montserrat"/>
          <w:sz w:val="24"/>
          <w:szCs w:val="24"/>
        </w:rPr>
        <w:t>•</w:t>
      </w:r>
      <w:r w:rsidRPr="00074EC2">
        <w:rPr>
          <w:rFonts w:ascii="Montserrat" w:hAnsi="Montserrat"/>
          <w:sz w:val="24"/>
          <w:szCs w:val="24"/>
        </w:rPr>
        <w:tab/>
        <w:t>Повышение минимального размера оплаты труда</w:t>
      </w:r>
    </w:p>
    <w:p w:rsidR="00074EC2" w:rsidRP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074EC2">
        <w:rPr>
          <w:rFonts w:ascii="Montserrat" w:hAnsi="Montserrat"/>
          <w:sz w:val="24"/>
          <w:szCs w:val="24"/>
        </w:rPr>
        <w:t>•</w:t>
      </w:r>
      <w:r w:rsidRPr="00074EC2">
        <w:rPr>
          <w:rFonts w:ascii="Montserrat" w:hAnsi="Montserrat"/>
          <w:sz w:val="24"/>
          <w:szCs w:val="24"/>
        </w:rPr>
        <w:tab/>
        <w:t>Развитие системы обучения сотрудников служб занятости</w:t>
      </w:r>
    </w:p>
    <w:p w:rsidR="00074EC2" w:rsidRP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074EC2">
        <w:rPr>
          <w:rFonts w:ascii="Montserrat" w:hAnsi="Montserrat"/>
          <w:sz w:val="24"/>
          <w:szCs w:val="24"/>
        </w:rPr>
        <w:t>•</w:t>
      </w:r>
      <w:r w:rsidRPr="00074EC2">
        <w:rPr>
          <w:rFonts w:ascii="Montserrat" w:hAnsi="Montserrat"/>
          <w:sz w:val="24"/>
          <w:szCs w:val="24"/>
        </w:rPr>
        <w:tab/>
        <w:t>Исследование потребностей работодателей</w:t>
      </w:r>
    </w:p>
    <w:p w:rsidR="00074EC2" w:rsidRP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074EC2">
        <w:rPr>
          <w:rFonts w:ascii="Montserrat" w:hAnsi="Montserrat"/>
          <w:sz w:val="24"/>
          <w:szCs w:val="24"/>
        </w:rPr>
        <w:t>•</w:t>
      </w:r>
      <w:r w:rsidRPr="00074EC2">
        <w:rPr>
          <w:rFonts w:ascii="Montserrat" w:hAnsi="Montserrat"/>
          <w:sz w:val="24"/>
          <w:szCs w:val="24"/>
        </w:rPr>
        <w:tab/>
        <w:t>Сопровождение региональных планов по повышению эффективности служб занятости</w:t>
      </w:r>
    </w:p>
    <w:p w:rsidR="00074EC2" w:rsidRP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074EC2">
        <w:rPr>
          <w:rFonts w:ascii="Montserrat" w:hAnsi="Montserrat"/>
          <w:sz w:val="24"/>
          <w:szCs w:val="24"/>
        </w:rPr>
        <w:t>•</w:t>
      </w:r>
      <w:r w:rsidRPr="00074EC2">
        <w:rPr>
          <w:rFonts w:ascii="Montserrat" w:hAnsi="Montserrat"/>
          <w:sz w:val="24"/>
          <w:szCs w:val="24"/>
        </w:rPr>
        <w:tab/>
        <w:t>Развитие функционала единой цифровой платформы (ЕЦП) «Работа в России»</w:t>
      </w:r>
    </w:p>
    <w:p w:rsidR="00074EC2" w:rsidRP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074EC2">
        <w:rPr>
          <w:rFonts w:ascii="Montserrat" w:hAnsi="Montserrat"/>
          <w:sz w:val="24"/>
          <w:szCs w:val="24"/>
        </w:rPr>
        <w:t>•</w:t>
      </w:r>
      <w:r w:rsidRPr="00074EC2">
        <w:rPr>
          <w:rFonts w:ascii="Montserrat" w:hAnsi="Montserrat"/>
          <w:sz w:val="24"/>
          <w:szCs w:val="24"/>
        </w:rPr>
        <w:tab/>
        <w:t>Внедрение новых подходов к работе центров занятости</w:t>
      </w:r>
    </w:p>
    <w:p w:rsidR="00074EC2" w:rsidRP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074EC2">
        <w:rPr>
          <w:rFonts w:ascii="Montserrat" w:hAnsi="Montserrat"/>
          <w:sz w:val="24"/>
          <w:szCs w:val="24"/>
        </w:rPr>
        <w:t>•</w:t>
      </w:r>
      <w:r w:rsidRPr="00074EC2">
        <w:rPr>
          <w:rFonts w:ascii="Montserrat" w:hAnsi="Montserrat"/>
          <w:sz w:val="24"/>
          <w:szCs w:val="24"/>
        </w:rPr>
        <w:tab/>
        <w:t>Мониторинг «дорожных карт» в регионах с наибольшей безработицей</w:t>
      </w:r>
    </w:p>
    <w:p w:rsid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074EC2">
        <w:rPr>
          <w:rFonts w:ascii="Montserrat" w:hAnsi="Montserrat"/>
          <w:sz w:val="24"/>
          <w:szCs w:val="24"/>
        </w:rPr>
        <w:t>•</w:t>
      </w:r>
      <w:r w:rsidRPr="00074EC2">
        <w:rPr>
          <w:rFonts w:ascii="Montserrat" w:hAnsi="Montserrat"/>
          <w:sz w:val="24"/>
          <w:szCs w:val="24"/>
        </w:rPr>
        <w:tab/>
        <w:t>Противодействие нелегальной занятости</w:t>
      </w:r>
    </w:p>
    <w:p w:rsidR="00B22E7D" w:rsidRPr="00074EC2" w:rsidRDefault="00B22E7D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</w:p>
    <w:p w:rsid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074EC2">
        <w:rPr>
          <w:rFonts w:ascii="Montserrat" w:hAnsi="Montserrat"/>
          <w:sz w:val="24"/>
          <w:szCs w:val="24"/>
        </w:rPr>
        <w:lastRenderedPageBreak/>
        <w:t>Проект закладывает фундамент для прозрачного и эффективного функционирования всего рынка труда страны.</w:t>
      </w:r>
    </w:p>
    <w:p w:rsidR="00074EC2" w:rsidRP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</w:p>
    <w:p w:rsidR="00074EC2" w:rsidRP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074EC2">
        <w:rPr>
          <w:rFonts w:ascii="Montserrat" w:hAnsi="Montserrat"/>
          <w:b/>
          <w:sz w:val="24"/>
          <w:szCs w:val="24"/>
        </w:rPr>
        <w:t>Федеральный проект 2: «Образование для рынка труда»</w:t>
      </w:r>
      <w:r w:rsidRPr="00074EC2">
        <w:rPr>
          <w:rFonts w:ascii="Montserrat" w:hAnsi="Montserrat"/>
          <w:sz w:val="24"/>
          <w:szCs w:val="24"/>
        </w:rPr>
        <w:t xml:space="preserve"> направлен на максимальное приближение системы образования к реальным нуждам экономики. </w:t>
      </w:r>
    </w:p>
    <w:p w:rsidR="00074EC2" w:rsidRP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074EC2">
        <w:rPr>
          <w:rFonts w:ascii="Montserrat" w:hAnsi="Montserrat"/>
          <w:sz w:val="24"/>
          <w:szCs w:val="24"/>
        </w:rPr>
        <w:t xml:space="preserve">Его цель — вовлечение в занятость выпускников образовательных учреждений и трудоустройство граждан, прошедших дополнительное профессиональное образование. </w:t>
      </w:r>
    </w:p>
    <w:p w:rsidR="00074EC2" w:rsidRP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074EC2">
        <w:rPr>
          <w:rFonts w:ascii="Montserrat" w:hAnsi="Montserrat"/>
          <w:sz w:val="24"/>
          <w:szCs w:val="24"/>
        </w:rPr>
        <w:t xml:space="preserve">Основные мероприятия включают в себя маршрутизацию и профориентацию обучающихся и выпускников, модернизацию центров карьеры в образовательных организациях, развитие независимой оценки квалификаций, поддержку научных образовательных кластеров в моногородах, формирование ежегодного рейтинга образовательных учреждений, а также актуализацию профессиональных стандартов и образовательных программ. </w:t>
      </w:r>
    </w:p>
    <w:p w:rsidR="00074EC2" w:rsidRP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074EC2">
        <w:rPr>
          <w:rFonts w:ascii="Montserrat" w:hAnsi="Montserrat"/>
          <w:sz w:val="24"/>
          <w:szCs w:val="24"/>
        </w:rPr>
        <w:t>В результате тысячи граждан смогут получать именно те компетенции, которые востребованы на рынке труда сегодня и будут востребованы завтра.</w:t>
      </w:r>
    </w:p>
    <w:p w:rsidR="00074EC2" w:rsidRP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B22E7D">
        <w:rPr>
          <w:rFonts w:ascii="Montserrat" w:hAnsi="Montserrat"/>
          <w:b/>
          <w:sz w:val="24"/>
          <w:szCs w:val="24"/>
        </w:rPr>
        <w:t>Федеральный проект 3:</w:t>
      </w:r>
      <w:r w:rsidRPr="00074EC2">
        <w:rPr>
          <w:rFonts w:ascii="Montserrat" w:hAnsi="Montserrat"/>
          <w:sz w:val="24"/>
          <w:szCs w:val="24"/>
        </w:rPr>
        <w:t xml:space="preserve"> </w:t>
      </w:r>
      <w:r w:rsidRPr="00B22E7D">
        <w:rPr>
          <w:rFonts w:ascii="Montserrat" w:hAnsi="Montserrat"/>
          <w:b/>
          <w:sz w:val="24"/>
          <w:szCs w:val="24"/>
        </w:rPr>
        <w:t>«Активные меры содействия занятости»</w:t>
      </w:r>
      <w:r w:rsidRPr="00074EC2">
        <w:rPr>
          <w:rFonts w:ascii="Montserrat" w:hAnsi="Montserrat"/>
          <w:sz w:val="24"/>
          <w:szCs w:val="24"/>
        </w:rPr>
        <w:t xml:space="preserve"> </w:t>
      </w:r>
    </w:p>
    <w:p w:rsidR="00074EC2" w:rsidRP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074EC2">
        <w:rPr>
          <w:rFonts w:ascii="Montserrat" w:hAnsi="Montserrat"/>
          <w:sz w:val="24"/>
          <w:szCs w:val="24"/>
        </w:rPr>
        <w:t xml:space="preserve">Его цель — реализация активных мер по вовлечению граждан в занятость и устранению дефицита кадров. Проект предлагает конкретные инструменты поддержки, среди которых масштабное профессиональное обучение и переподготовка граждан по востребованным профессиям. </w:t>
      </w:r>
    </w:p>
    <w:p w:rsidR="00074EC2" w:rsidRP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074EC2">
        <w:rPr>
          <w:rFonts w:ascii="Montserrat" w:hAnsi="Montserrat"/>
          <w:sz w:val="24"/>
          <w:szCs w:val="24"/>
        </w:rPr>
        <w:t>Этот проект охватывает несколько ключевых направлений, которые призваны р</w:t>
      </w:r>
      <w:r>
        <w:rPr>
          <w:rFonts w:ascii="Montserrat" w:hAnsi="Montserrat"/>
          <w:sz w:val="24"/>
          <w:szCs w:val="24"/>
        </w:rPr>
        <w:t>ешать актуальные проблемы людей:</w:t>
      </w:r>
    </w:p>
    <w:p w:rsid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</w:p>
    <w:p w:rsidR="00074EC2" w:rsidRP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074EC2">
        <w:rPr>
          <w:rFonts w:ascii="Montserrat" w:hAnsi="Montserrat"/>
          <w:b/>
          <w:sz w:val="24"/>
          <w:szCs w:val="24"/>
        </w:rPr>
        <w:t>1. Обучение для всех желающих.</w:t>
      </w:r>
      <w:r w:rsidRPr="00074EC2">
        <w:rPr>
          <w:rFonts w:ascii="Montserrat" w:hAnsi="Montserrat"/>
          <w:sz w:val="24"/>
          <w:szCs w:val="24"/>
        </w:rPr>
        <w:t xml:space="preserve"> Бесплатно получить новую профессию могут многие категории граждан: молодёжь до 35 лет, люди </w:t>
      </w:r>
      <w:proofErr w:type="spellStart"/>
      <w:r w:rsidRPr="00074EC2">
        <w:rPr>
          <w:rFonts w:ascii="Montserrat" w:hAnsi="Montserrat"/>
          <w:sz w:val="24"/>
          <w:szCs w:val="24"/>
        </w:rPr>
        <w:t>предпенсионного</w:t>
      </w:r>
      <w:proofErr w:type="spellEnd"/>
      <w:r w:rsidRPr="00074EC2">
        <w:rPr>
          <w:rFonts w:ascii="Montserrat" w:hAnsi="Montserrat"/>
          <w:sz w:val="24"/>
          <w:szCs w:val="24"/>
        </w:rPr>
        <w:t xml:space="preserve"> возраста, мамы в декрете, ветераны боевых действий. В регионе организованы курсы как по современным цифровым специальностям, так и по традиционным рабочим профессиям.</w:t>
      </w:r>
    </w:p>
    <w:p w:rsidR="00074EC2" w:rsidRP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</w:p>
    <w:p w:rsidR="00074EC2" w:rsidRP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074EC2">
        <w:rPr>
          <w:rFonts w:ascii="Montserrat" w:hAnsi="Montserrat"/>
          <w:b/>
          <w:sz w:val="24"/>
          <w:szCs w:val="24"/>
        </w:rPr>
        <w:t>2. Программа «Мобильность 2.0»</w:t>
      </w:r>
      <w:r w:rsidRPr="00074EC2">
        <w:rPr>
          <w:rFonts w:ascii="Montserrat" w:hAnsi="Montserrat"/>
          <w:sz w:val="24"/>
          <w:szCs w:val="24"/>
        </w:rPr>
        <w:t xml:space="preserve"> помогает специалистам переехать: компенсируются расходы на дорогу и обустройство. Благодаря этому предприятия могут приглашать профессионалов из других регионов и изнутри области.</w:t>
      </w:r>
    </w:p>
    <w:p w:rsidR="00074EC2" w:rsidRP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</w:p>
    <w:p w:rsidR="00074EC2" w:rsidRP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00089E">
        <w:rPr>
          <w:rFonts w:ascii="Montserrat" w:hAnsi="Montserrat"/>
          <w:b/>
          <w:sz w:val="24"/>
          <w:szCs w:val="24"/>
        </w:rPr>
        <w:t xml:space="preserve">3. </w:t>
      </w:r>
      <w:r w:rsidR="0000089E" w:rsidRPr="0000089E">
        <w:rPr>
          <w:rFonts w:ascii="Montserrat" w:hAnsi="Montserrat"/>
          <w:b/>
          <w:sz w:val="24"/>
          <w:szCs w:val="24"/>
        </w:rPr>
        <w:t>Оборудование рабочих мест для граждан с инвалидностью.</w:t>
      </w:r>
      <w:r w:rsidR="0000089E" w:rsidRPr="0000089E">
        <w:rPr>
          <w:rFonts w:ascii="Montserrat" w:hAnsi="Montserrat"/>
          <w:sz w:val="24"/>
          <w:szCs w:val="24"/>
        </w:rPr>
        <w:t xml:space="preserve"> </w:t>
      </w:r>
      <w:r w:rsidRPr="00074EC2">
        <w:rPr>
          <w:rFonts w:ascii="Montserrat" w:hAnsi="Montserrat"/>
          <w:sz w:val="24"/>
          <w:szCs w:val="24"/>
        </w:rPr>
        <w:t xml:space="preserve">Отдельное и очень важное направление — поддержка инвалидов, включая ветеранов специальной военной операции. Для этих людей создаются специальные рабочие места. Работодатель, который готов принять на работу инвалида, получает помощь от государства на оборудование такого места — с учётом индивидуальных потребностей человека, с пандусами, специальной мебелью, адаптированным программным обеспечением. Это шанс для людей с ограниченными возможностями </w:t>
      </w:r>
      <w:r w:rsidRPr="00074EC2">
        <w:rPr>
          <w:rFonts w:ascii="Montserrat" w:hAnsi="Montserrat"/>
          <w:sz w:val="24"/>
          <w:szCs w:val="24"/>
        </w:rPr>
        <w:lastRenderedPageBreak/>
        <w:t>здоровья найти работу, которая приносит доход и уверенность в завтрашнем дне. При этом проект ставит задачу, чтобы доля оборудованных рабочих мест неуклонно росла — чтобы ни один инвалид, желающий работать, не остался без поддержки.</w:t>
      </w:r>
    </w:p>
    <w:p w:rsidR="00074EC2" w:rsidRP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</w:p>
    <w:p w:rsidR="00074EC2" w:rsidRP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074EC2">
        <w:rPr>
          <w:rFonts w:ascii="Montserrat" w:hAnsi="Montserrat"/>
          <w:b/>
          <w:sz w:val="24"/>
          <w:szCs w:val="24"/>
        </w:rPr>
        <w:t>4. Поддержка молодёжного предпринимательства.</w:t>
      </w:r>
      <w:r w:rsidRPr="00074EC2">
        <w:rPr>
          <w:rFonts w:ascii="Montserrat" w:hAnsi="Montserrat"/>
          <w:sz w:val="24"/>
          <w:szCs w:val="24"/>
        </w:rPr>
        <w:t xml:space="preserve"> Тем, кто хочет открыть своё дело, помогают с обучением, бизнес-планом и на старте. Молодые предприниматели получают возможность создавать рабочие места для себя и других </w:t>
      </w:r>
    </w:p>
    <w:p w:rsidR="00074EC2" w:rsidRP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074EC2">
        <w:rPr>
          <w:rFonts w:ascii="Montserrat" w:hAnsi="Montserrat"/>
          <w:sz w:val="24"/>
          <w:szCs w:val="24"/>
        </w:rPr>
        <w:t>К 2030 году проект должен создать эффективную систему подготовки, переподготовки и повышения квалификации кадров для приоритетных отраслей экономики, а также условия для эффективного привлечения работников в отрасли и территории, испытывающие кадровый.</w:t>
      </w:r>
    </w:p>
    <w:p w:rsid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</w:p>
    <w:p w:rsidR="00074EC2" w:rsidRPr="00074EC2" w:rsidRDefault="00074EC2" w:rsidP="00074EC2">
      <w:pPr>
        <w:spacing w:after="0"/>
        <w:ind w:left="426" w:firstLine="283"/>
        <w:jc w:val="both"/>
        <w:rPr>
          <w:rFonts w:ascii="Montserrat" w:hAnsi="Montserrat"/>
          <w:b/>
          <w:sz w:val="24"/>
          <w:szCs w:val="24"/>
        </w:rPr>
      </w:pPr>
      <w:r w:rsidRPr="00074EC2">
        <w:rPr>
          <w:rFonts w:ascii="Montserrat" w:hAnsi="Montserrat"/>
          <w:b/>
          <w:sz w:val="24"/>
          <w:szCs w:val="24"/>
        </w:rPr>
        <w:t>Федеральный проект 4: «Человек труда»</w:t>
      </w:r>
    </w:p>
    <w:p w:rsidR="00074EC2" w:rsidRP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074EC2">
        <w:rPr>
          <w:rFonts w:ascii="Montserrat" w:hAnsi="Montserrat"/>
          <w:sz w:val="24"/>
          <w:szCs w:val="24"/>
        </w:rPr>
        <w:t xml:space="preserve">Цель проекта — популяризация рабочих профессий и повышение информированности населения. Проект направлен на изменение общественного восприятия труда, особенно рабочих специальностей. </w:t>
      </w:r>
    </w:p>
    <w:p w:rsidR="00074EC2" w:rsidRP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074EC2">
        <w:rPr>
          <w:rFonts w:ascii="Montserrat" w:hAnsi="Montserrat"/>
          <w:sz w:val="24"/>
          <w:szCs w:val="24"/>
        </w:rPr>
        <w:t xml:space="preserve">Ключевые активности включают проведение Всероссийского конкурса «Лучший по профессии» на федеральном и региональном уровнях, организацию фестивалей профессий, дней открытых дверей и </w:t>
      </w:r>
      <w:proofErr w:type="spellStart"/>
      <w:r w:rsidRPr="00074EC2">
        <w:rPr>
          <w:rFonts w:ascii="Montserrat" w:hAnsi="Montserrat"/>
          <w:sz w:val="24"/>
          <w:szCs w:val="24"/>
        </w:rPr>
        <w:t>профориентационных</w:t>
      </w:r>
      <w:proofErr w:type="spellEnd"/>
      <w:r w:rsidRPr="00074EC2">
        <w:rPr>
          <w:rFonts w:ascii="Montserrat" w:hAnsi="Montserrat"/>
          <w:sz w:val="24"/>
          <w:szCs w:val="24"/>
        </w:rPr>
        <w:t xml:space="preserve"> мероприятий, информационно-просветительские кампании в СМИ и социальных сетях, награждение и публичное признание лучших специалистов и мастеров, а также поддержку молодёжного трудоустройства и популяризацию рабочих династий. Проект помогает формировать в обществе культуру уважения к труду и гордости за профессию.</w:t>
      </w:r>
    </w:p>
    <w:p w:rsidR="00074EC2" w:rsidRP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074EC2">
        <w:rPr>
          <w:rFonts w:ascii="Montserrat" w:hAnsi="Montserrat"/>
          <w:sz w:val="24"/>
          <w:szCs w:val="24"/>
        </w:rPr>
        <w:t>К ключевым целевым показателям эффективности к 2030 году относятся значительное сокращение дефицита кадров, сокращение среднего времени трудоустройства граждан, рост уровня трудоустройства выпускников образовательных организаций, увеличение доли оборудованных рабочих мест для инвалидов, а также повышение престижа рабочих профессий и доли граждан, считающих их престижными.</w:t>
      </w:r>
    </w:p>
    <w:p w:rsidR="00074EC2" w:rsidRP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</w:p>
    <w:p w:rsidR="005D0313" w:rsidRP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074EC2">
        <w:rPr>
          <w:rFonts w:ascii="Montserrat" w:hAnsi="Montserrat"/>
          <w:sz w:val="24"/>
          <w:szCs w:val="24"/>
        </w:rPr>
        <w:t>Национальный проект «Кадры» —  открывает новые возможности для миллионов россиян: от школьников и студентов, выбирающих будущую профессию, до людей с опытом, желающих освоить новую специальность или повысить квалификацию. Для экономики — это надёжный фундамент устойчивого развития, а для государства — важный инструмент достижения национальных целей развития.</w:t>
      </w:r>
    </w:p>
    <w:p w:rsidR="005D0313" w:rsidRPr="00074EC2" w:rsidRDefault="005D0313" w:rsidP="001136B6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</w:p>
    <w:p w:rsidR="005D0313" w:rsidRPr="00074EC2" w:rsidRDefault="005D0313" w:rsidP="001136B6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</w:p>
    <w:p w:rsidR="005D0313" w:rsidRPr="00074EC2" w:rsidRDefault="005D0313" w:rsidP="001136B6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</w:p>
    <w:p w:rsidR="005D0313" w:rsidRPr="005D0313" w:rsidRDefault="005D0313" w:rsidP="005D0313">
      <w:pPr>
        <w:pStyle w:val="docdata"/>
        <w:spacing w:before="0" w:beforeAutospacing="0" w:after="0" w:afterAutospacing="0"/>
        <w:ind w:left="284" w:right="-1"/>
        <w:rPr>
          <w:rFonts w:ascii="Montserrat" w:hAnsi="Montserrat"/>
          <w:color w:val="0D42AB"/>
        </w:rPr>
      </w:pPr>
      <w:r w:rsidRPr="005D0313">
        <w:rPr>
          <w:rFonts w:ascii="Montserrat" w:hAnsi="Montserrat"/>
          <w:color w:val="0D42AB"/>
        </w:rPr>
        <w:t xml:space="preserve">С уважением, </w:t>
      </w:r>
      <w:r w:rsidR="00B22E7D">
        <w:rPr>
          <w:rFonts w:ascii="Montserrat" w:hAnsi="Montserrat"/>
          <w:color w:val="0D42AB"/>
        </w:rPr>
        <w:t>начальник</w:t>
      </w:r>
      <w:r w:rsidRPr="005D0313">
        <w:rPr>
          <w:rFonts w:ascii="Montserrat" w:hAnsi="Montserrat"/>
          <w:color w:val="0D42AB"/>
        </w:rPr>
        <w:t xml:space="preserve"> пресс-службы </w:t>
      </w:r>
      <w:r w:rsidR="00074EC2">
        <w:rPr>
          <w:rFonts w:ascii="Montserrat" w:hAnsi="Montserrat"/>
          <w:color w:val="0D42AB"/>
        </w:rPr>
        <w:t xml:space="preserve">Д.А. </w:t>
      </w:r>
      <w:proofErr w:type="spellStart"/>
      <w:r w:rsidR="00074EC2">
        <w:rPr>
          <w:rFonts w:ascii="Montserrat" w:hAnsi="Montserrat"/>
          <w:color w:val="0D42AB"/>
        </w:rPr>
        <w:t>Сутырина</w:t>
      </w:r>
      <w:proofErr w:type="spellEnd"/>
    </w:p>
    <w:p w:rsidR="005D0313" w:rsidRPr="005D0313" w:rsidRDefault="005D0313" w:rsidP="005D0313">
      <w:pPr>
        <w:pStyle w:val="a5"/>
        <w:spacing w:before="0" w:beforeAutospacing="0" w:after="0" w:afterAutospacing="0"/>
        <w:ind w:left="284" w:right="-1"/>
        <w:rPr>
          <w:rFonts w:ascii="Montserrat" w:hAnsi="Montserrat"/>
          <w:color w:val="0D42AB"/>
        </w:rPr>
      </w:pPr>
      <w:r w:rsidRPr="005D0313">
        <w:rPr>
          <w:rFonts w:ascii="Montserrat" w:hAnsi="Montserrat"/>
          <w:color w:val="0D42AB"/>
        </w:rPr>
        <w:t>8 (3952) 43-43-07 доб.</w:t>
      </w:r>
      <w:r w:rsidR="0000089E" w:rsidRPr="0000089E">
        <w:t xml:space="preserve"> </w:t>
      </w:r>
      <w:proofErr w:type="gramStart"/>
      <w:r w:rsidR="0000089E" w:rsidRPr="0000089E">
        <w:rPr>
          <w:rFonts w:ascii="Montserrat" w:hAnsi="Montserrat"/>
          <w:color w:val="0D42AB"/>
        </w:rPr>
        <w:t>5102</w:t>
      </w:r>
      <w:r w:rsidRPr="005D0313">
        <w:rPr>
          <w:rFonts w:ascii="Montserrat" w:hAnsi="Montserrat"/>
          <w:color w:val="0D42AB"/>
        </w:rPr>
        <w:t xml:space="preserve"> ,</w:t>
      </w:r>
      <w:proofErr w:type="gramEnd"/>
    </w:p>
    <w:p w:rsidR="005D0313" w:rsidRPr="00074EC2" w:rsidRDefault="005D0313" w:rsidP="005D0313">
      <w:pPr>
        <w:pStyle w:val="a5"/>
        <w:spacing w:before="0" w:beforeAutospacing="0" w:after="0" w:afterAutospacing="0"/>
        <w:ind w:left="284" w:right="-1"/>
        <w:rPr>
          <w:rFonts w:ascii="Montserrat" w:hAnsi="Montserrat"/>
          <w:color w:val="0D42AB"/>
        </w:rPr>
      </w:pPr>
      <w:r w:rsidRPr="005D0313">
        <w:rPr>
          <w:rFonts w:ascii="Montserrat" w:hAnsi="Montserrat"/>
          <w:color w:val="0D42AB"/>
        </w:rPr>
        <w:t>моб</w:t>
      </w:r>
      <w:r w:rsidRPr="00074EC2">
        <w:rPr>
          <w:rFonts w:ascii="Montserrat" w:hAnsi="Montserrat"/>
          <w:color w:val="0D42AB"/>
        </w:rPr>
        <w:t xml:space="preserve">. </w:t>
      </w:r>
      <w:r w:rsidRPr="005D0313">
        <w:rPr>
          <w:rFonts w:ascii="Montserrat" w:hAnsi="Montserrat"/>
          <w:color w:val="0D42AB"/>
        </w:rPr>
        <w:t>тел</w:t>
      </w:r>
      <w:r w:rsidRPr="00074EC2">
        <w:rPr>
          <w:rFonts w:ascii="Montserrat" w:hAnsi="Montserrat"/>
          <w:color w:val="0D42AB"/>
        </w:rPr>
        <w:t>.: 8 (</w:t>
      </w:r>
      <w:r w:rsidR="0000089E" w:rsidRPr="0000089E">
        <w:rPr>
          <w:rFonts w:ascii="Montserrat" w:hAnsi="Montserrat"/>
          <w:color w:val="0D42AB"/>
        </w:rPr>
        <w:t>964</w:t>
      </w:r>
      <w:r w:rsidR="0000089E">
        <w:rPr>
          <w:rFonts w:ascii="Montserrat" w:hAnsi="Montserrat"/>
          <w:color w:val="0D42AB"/>
        </w:rPr>
        <w:t xml:space="preserve">) </w:t>
      </w:r>
      <w:r w:rsidR="0000089E" w:rsidRPr="0000089E">
        <w:rPr>
          <w:rFonts w:ascii="Montserrat" w:hAnsi="Montserrat"/>
          <w:color w:val="0D42AB"/>
        </w:rPr>
        <w:t>100</w:t>
      </w:r>
      <w:r w:rsidR="0000089E">
        <w:rPr>
          <w:rFonts w:ascii="Montserrat" w:hAnsi="Montserrat"/>
          <w:color w:val="0D42AB"/>
        </w:rPr>
        <w:t>-</w:t>
      </w:r>
      <w:r w:rsidR="0000089E" w:rsidRPr="0000089E">
        <w:rPr>
          <w:rFonts w:ascii="Montserrat" w:hAnsi="Montserrat"/>
          <w:color w:val="0D42AB"/>
        </w:rPr>
        <w:t>23-23</w:t>
      </w:r>
    </w:p>
    <w:p w:rsidR="005D0313" w:rsidRPr="004D47A5" w:rsidRDefault="005D0313" w:rsidP="005D0313">
      <w:pPr>
        <w:pStyle w:val="a5"/>
        <w:spacing w:before="0" w:beforeAutospacing="0" w:after="0" w:afterAutospacing="0"/>
        <w:ind w:left="284" w:right="-1"/>
        <w:rPr>
          <w:rFonts w:ascii="Montserrat" w:hAnsi="Montserrat"/>
          <w:color w:val="0D42AB"/>
        </w:rPr>
      </w:pPr>
      <w:r w:rsidRPr="005D0313">
        <w:rPr>
          <w:rFonts w:ascii="Montserrat" w:hAnsi="Montserrat"/>
          <w:color w:val="0D42AB"/>
          <w:lang w:val="en-US"/>
        </w:rPr>
        <w:t>e</w:t>
      </w:r>
      <w:r w:rsidRPr="004D47A5">
        <w:rPr>
          <w:rFonts w:ascii="Montserrat" w:hAnsi="Montserrat"/>
          <w:color w:val="0D42AB"/>
        </w:rPr>
        <w:t>-</w:t>
      </w:r>
      <w:r w:rsidRPr="005D0313">
        <w:rPr>
          <w:rFonts w:ascii="Montserrat" w:hAnsi="Montserrat"/>
          <w:color w:val="0D42AB"/>
          <w:lang w:val="en-US"/>
        </w:rPr>
        <w:t>mail</w:t>
      </w:r>
      <w:r w:rsidRPr="004D47A5">
        <w:rPr>
          <w:rFonts w:ascii="Montserrat" w:hAnsi="Montserrat"/>
          <w:color w:val="0D42AB"/>
        </w:rPr>
        <w:t>:</w:t>
      </w:r>
      <w:r w:rsidR="0000089E" w:rsidRPr="004D47A5">
        <w:t xml:space="preserve"> </w:t>
      </w:r>
      <w:proofErr w:type="spellStart"/>
      <w:r w:rsidR="0000089E" w:rsidRPr="0000089E">
        <w:rPr>
          <w:rFonts w:ascii="Montserrat" w:hAnsi="Montserrat"/>
          <w:color w:val="0D42AB"/>
          <w:lang w:val="en-US"/>
        </w:rPr>
        <w:t>i</w:t>
      </w:r>
      <w:proofErr w:type="spellEnd"/>
      <w:r w:rsidR="0000089E" w:rsidRPr="004D47A5">
        <w:rPr>
          <w:rFonts w:ascii="Montserrat" w:hAnsi="Montserrat"/>
          <w:color w:val="0D42AB"/>
        </w:rPr>
        <w:t>@</w:t>
      </w:r>
      <w:proofErr w:type="spellStart"/>
      <w:r w:rsidR="0000089E" w:rsidRPr="0000089E">
        <w:rPr>
          <w:rFonts w:ascii="Montserrat" w:hAnsi="Montserrat"/>
          <w:color w:val="0D42AB"/>
          <w:lang w:val="en-US"/>
        </w:rPr>
        <w:t>dsutyrina</w:t>
      </w:r>
      <w:proofErr w:type="spellEnd"/>
      <w:r w:rsidR="0000089E" w:rsidRPr="004D47A5">
        <w:rPr>
          <w:rFonts w:ascii="Montserrat" w:hAnsi="Montserrat"/>
          <w:color w:val="0D42AB"/>
        </w:rPr>
        <w:t>.</w:t>
      </w:r>
      <w:proofErr w:type="spellStart"/>
      <w:r w:rsidR="0000089E" w:rsidRPr="0000089E">
        <w:rPr>
          <w:rFonts w:ascii="Montserrat" w:hAnsi="Montserrat"/>
          <w:color w:val="0D42AB"/>
          <w:lang w:val="en-US"/>
        </w:rPr>
        <w:t>ru</w:t>
      </w:r>
      <w:proofErr w:type="spellEnd"/>
      <w:r w:rsidRPr="004D47A5">
        <w:rPr>
          <w:rFonts w:ascii="Montserrat" w:hAnsi="Montserrat"/>
          <w:color w:val="0D42AB"/>
        </w:rPr>
        <w:t xml:space="preserve"> </w:t>
      </w:r>
    </w:p>
    <w:p w:rsidR="0000089E" w:rsidRPr="004D47A5" w:rsidRDefault="0000089E" w:rsidP="005D0313">
      <w:pPr>
        <w:pStyle w:val="a5"/>
        <w:spacing w:before="0" w:beforeAutospacing="0" w:after="0" w:afterAutospacing="0"/>
        <w:ind w:left="284" w:right="-1"/>
        <w:rPr>
          <w:rFonts w:ascii="Montserrat" w:hAnsi="Montserrat"/>
          <w:color w:val="0D42AB"/>
        </w:rPr>
      </w:pPr>
    </w:p>
    <w:p w:rsidR="005D0313" w:rsidRPr="004D47A5" w:rsidRDefault="0000089E" w:rsidP="0000089E">
      <w:pPr>
        <w:spacing w:after="0"/>
        <w:jc w:val="both"/>
        <w:rPr>
          <w:rFonts w:ascii="Montserrat" w:hAnsi="Montserrat"/>
          <w:sz w:val="24"/>
          <w:szCs w:val="24"/>
        </w:rPr>
      </w:pPr>
      <w:r w:rsidRPr="004D47A5">
        <w:rPr>
          <w:rFonts w:ascii="Montserrat" w:hAnsi="Montserrat"/>
          <w:sz w:val="24"/>
          <w:szCs w:val="24"/>
        </w:rPr>
        <w:t xml:space="preserve"> </w:t>
      </w:r>
    </w:p>
    <w:sectPr w:rsidR="005D0313" w:rsidRPr="004D47A5" w:rsidSect="009508B3">
      <w:pgSz w:w="11906" w:h="16838"/>
      <w:pgMar w:top="851" w:right="1134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Courier New"/>
    <w:charset w:val="CC"/>
    <w:family w:val="auto"/>
    <w:pitch w:val="variable"/>
    <w:sig w:usb0="00000001" w:usb1="00000003" w:usb2="00000000" w:usb3="00000000" w:csb0="00000197" w:csb1="00000000"/>
  </w:font>
  <w:font w:name="Montserrat SemiBold">
    <w:altName w:val="Courier New"/>
    <w:charset w:val="CC"/>
    <w:family w:val="auto"/>
    <w:pitch w:val="variable"/>
    <w:sig w:usb0="00000001" w:usb1="00000003" w:usb2="00000000" w:usb3="00000000" w:csb0="000001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8B3"/>
    <w:rsid w:val="0000089E"/>
    <w:rsid w:val="00074EC2"/>
    <w:rsid w:val="00094A6A"/>
    <w:rsid w:val="001136B6"/>
    <w:rsid w:val="001D0915"/>
    <w:rsid w:val="004D47A5"/>
    <w:rsid w:val="005D0313"/>
    <w:rsid w:val="00715C17"/>
    <w:rsid w:val="007F5267"/>
    <w:rsid w:val="00924964"/>
    <w:rsid w:val="009508B3"/>
    <w:rsid w:val="00A878C5"/>
    <w:rsid w:val="00B22E7D"/>
    <w:rsid w:val="00D82A55"/>
    <w:rsid w:val="00EE4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2D094B-85A6-47BE-8DDB-41A7434A7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3921,bqiaagaaeyqcaaagiaiaaao4dgaabcyoaaaaaaaaaaaaaaaaaaaaaaaaaaaaaaaaaaaaaaaaaaaaaaaaaaaaaaaaaaaaaaaaaaaaaaaaaaaaaaaaaaaaaaaaaaaaaaaaaaaaaaaaaaaaaaaaaaaaaaaaaaaaaaaaaaaaaaaaaaaaaaaaaaaaaaaaaaaaaaaaaaaaaaaaaaaaaaaaaaaaaaaaaaaaaaaaaaaaaaaa"/>
    <w:basedOn w:val="a"/>
    <w:rsid w:val="009508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508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08B3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1136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69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974</Words>
  <Characters>5552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Зимирева Анастасия Владимировна</dc:creator>
  <cp:lastModifiedBy>Comp13</cp:lastModifiedBy>
  <cp:revision>2</cp:revision>
  <dcterms:created xsi:type="dcterms:W3CDTF">2026-05-25T06:35:00Z</dcterms:created>
  <dcterms:modified xsi:type="dcterms:W3CDTF">2026-05-25T06:35:00Z</dcterms:modified>
</cp:coreProperties>
</file>