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F4074C">
        <w:rPr>
          <w:sz w:val="28"/>
          <w:szCs w:val="28"/>
        </w:rPr>
        <w:t>04.05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8E2BEE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  № </w:t>
      </w:r>
      <w:r w:rsidR="00283EB9">
        <w:rPr>
          <w:sz w:val="28"/>
          <w:szCs w:val="28"/>
        </w:rPr>
        <w:t>30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r w:rsidRPr="003F2EE2">
        <w:rPr>
          <w:sz w:val="28"/>
          <w:szCs w:val="28"/>
        </w:rPr>
        <w:t>с.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762E3C">
        <w:rPr>
          <w:sz w:val="28"/>
          <w:szCs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Федерального закона № 25-ФЗ «О муниципальной службе в Российской Федерации»,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Внести в постановление № 69 от 17.12.2025 года «Об утверждении штатных расписаний администрации Сосновского сельского поселения Усольского муниципального района Иркутской области на 2026 год» следующие изменения:</w:t>
      </w:r>
    </w:p>
    <w:p w:rsidR="00762E3C" w:rsidRDefault="00F4074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1)пункт 1, подпункт 1.1</w:t>
      </w:r>
      <w:r w:rsidR="00762E3C">
        <w:rPr>
          <w:spacing w:val="-2"/>
          <w:sz w:val="28"/>
          <w:szCs w:val="28"/>
        </w:rPr>
        <w:t xml:space="preserve"> читать в следующей редакции: «</w:t>
      </w:r>
      <w:r>
        <w:rPr>
          <w:spacing w:val="-2"/>
          <w:sz w:val="28"/>
          <w:szCs w:val="28"/>
        </w:rPr>
        <w:t>глава</w:t>
      </w:r>
      <w:r w:rsidR="00762E3C">
        <w:rPr>
          <w:spacing w:val="-2"/>
          <w:sz w:val="28"/>
          <w:szCs w:val="28"/>
        </w:rPr>
        <w:t xml:space="preserve"> администрации Сосновского сельского поселения Усольского муниципальн</w:t>
      </w:r>
      <w:r>
        <w:rPr>
          <w:spacing w:val="-2"/>
          <w:sz w:val="28"/>
          <w:szCs w:val="28"/>
        </w:rPr>
        <w:t>ого района Иркутской области (№1</w:t>
      </w:r>
      <w:r w:rsidR="007E4CE3">
        <w:rPr>
          <w:spacing w:val="-2"/>
          <w:sz w:val="28"/>
          <w:szCs w:val="28"/>
        </w:rPr>
        <w:t xml:space="preserve">) в количестве </w:t>
      </w:r>
      <w:r>
        <w:rPr>
          <w:spacing w:val="-2"/>
          <w:sz w:val="28"/>
          <w:szCs w:val="28"/>
        </w:rPr>
        <w:t>1 штатной</w:t>
      </w:r>
      <w:r w:rsidR="00762E3C">
        <w:rPr>
          <w:spacing w:val="-2"/>
          <w:sz w:val="28"/>
          <w:szCs w:val="28"/>
        </w:rPr>
        <w:t xml:space="preserve"> единиц</w:t>
      </w:r>
      <w:r>
        <w:rPr>
          <w:spacing w:val="-2"/>
          <w:sz w:val="28"/>
          <w:szCs w:val="28"/>
        </w:rPr>
        <w:t>ы</w:t>
      </w:r>
      <w:r w:rsidR="00762E3C">
        <w:rPr>
          <w:spacing w:val="-2"/>
          <w:sz w:val="28"/>
          <w:szCs w:val="28"/>
        </w:rPr>
        <w:t xml:space="preserve"> </w:t>
      </w:r>
      <w:r w:rsidR="007E4CE3">
        <w:rPr>
          <w:spacing w:val="-2"/>
          <w:sz w:val="28"/>
          <w:szCs w:val="28"/>
        </w:rPr>
        <w:t xml:space="preserve">с </w:t>
      </w:r>
      <w:r w:rsidR="00762E3C">
        <w:rPr>
          <w:spacing w:val="-2"/>
          <w:sz w:val="28"/>
          <w:szCs w:val="28"/>
        </w:rPr>
        <w:t xml:space="preserve">годовым фондом </w:t>
      </w:r>
      <w:r>
        <w:rPr>
          <w:spacing w:val="-2"/>
          <w:sz w:val="28"/>
          <w:szCs w:val="28"/>
        </w:rPr>
        <w:t>заработной платы 1 526 261,57</w:t>
      </w:r>
      <w:r w:rsidR="007E4CE3">
        <w:rPr>
          <w:spacing w:val="-2"/>
          <w:sz w:val="28"/>
          <w:szCs w:val="28"/>
        </w:rPr>
        <w:t xml:space="preserve"> руб.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Pr="00AC655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Контроль за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E4CE3" w:rsidRPr="00323D21" w:rsidRDefault="007E4CE3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7E4CE3" w:rsidRDefault="007E4CE3"/>
    <w:p w:rsidR="007E4CE3" w:rsidRDefault="007E4CE3"/>
    <w:p w:rsidR="007E4CE3" w:rsidRDefault="007E4CE3"/>
    <w:p w:rsidR="007E4CE3" w:rsidRDefault="007E4CE3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экономическим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F4074C">
        <w:rPr>
          <w:color w:val="000000"/>
          <w:sz w:val="27"/>
          <w:szCs w:val="27"/>
        </w:rPr>
        <w:t xml:space="preserve">                              04.05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F4074C">
        <w:rPr>
          <w:color w:val="000000"/>
          <w:sz w:val="27"/>
          <w:szCs w:val="27"/>
        </w:rPr>
        <w:t>инченко              04.05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3AD8"/>
    <w:rsid w:val="00004455"/>
    <w:rsid w:val="00041D70"/>
    <w:rsid w:val="00062009"/>
    <w:rsid w:val="00127C02"/>
    <w:rsid w:val="0013033B"/>
    <w:rsid w:val="001D0E1C"/>
    <w:rsid w:val="001D1B52"/>
    <w:rsid w:val="001F3F7E"/>
    <w:rsid w:val="00283EB9"/>
    <w:rsid w:val="002B1BEF"/>
    <w:rsid w:val="002F6E24"/>
    <w:rsid w:val="003009FF"/>
    <w:rsid w:val="00316D4C"/>
    <w:rsid w:val="00323D21"/>
    <w:rsid w:val="00334A43"/>
    <w:rsid w:val="00443AD8"/>
    <w:rsid w:val="00497A23"/>
    <w:rsid w:val="005215D3"/>
    <w:rsid w:val="00551894"/>
    <w:rsid w:val="005A6FC5"/>
    <w:rsid w:val="005E6A16"/>
    <w:rsid w:val="00633380"/>
    <w:rsid w:val="006A7940"/>
    <w:rsid w:val="0072679A"/>
    <w:rsid w:val="00747B49"/>
    <w:rsid w:val="00762E3C"/>
    <w:rsid w:val="007C201B"/>
    <w:rsid w:val="007C7EBD"/>
    <w:rsid w:val="007D0AB8"/>
    <w:rsid w:val="007E4CE3"/>
    <w:rsid w:val="007F303F"/>
    <w:rsid w:val="008E2BEE"/>
    <w:rsid w:val="00907357"/>
    <w:rsid w:val="00915FE2"/>
    <w:rsid w:val="00931B79"/>
    <w:rsid w:val="00956516"/>
    <w:rsid w:val="009624C9"/>
    <w:rsid w:val="009B1742"/>
    <w:rsid w:val="00A7291C"/>
    <w:rsid w:val="00A73FDC"/>
    <w:rsid w:val="00AA192F"/>
    <w:rsid w:val="00AC655E"/>
    <w:rsid w:val="00B77A7F"/>
    <w:rsid w:val="00BA54AC"/>
    <w:rsid w:val="00CF7D63"/>
    <w:rsid w:val="00D04C5F"/>
    <w:rsid w:val="00D21574"/>
    <w:rsid w:val="00D34F60"/>
    <w:rsid w:val="00D504EA"/>
    <w:rsid w:val="00DC4403"/>
    <w:rsid w:val="00E17E20"/>
    <w:rsid w:val="00E823A0"/>
    <w:rsid w:val="00EE2443"/>
    <w:rsid w:val="00EF33E8"/>
    <w:rsid w:val="00F4074C"/>
    <w:rsid w:val="00F46B8A"/>
    <w:rsid w:val="00F83549"/>
    <w:rsid w:val="00F84CDD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2026-05-04T01:42:00Z</cp:lastPrinted>
  <dcterms:created xsi:type="dcterms:W3CDTF">2026-06-08T00:54:00Z</dcterms:created>
  <dcterms:modified xsi:type="dcterms:W3CDTF">2026-06-08T00:54:00Z</dcterms:modified>
</cp:coreProperties>
</file>