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5C" w:rsidRPr="0007195C" w:rsidRDefault="00DA4CF5" w:rsidP="0007195C">
      <w:pPr>
        <w:tabs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-243840</wp:posOffset>
            </wp:positionV>
            <wp:extent cx="581025" cy="809625"/>
            <wp:effectExtent l="19050" t="0" r="9525" b="0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95C" w:rsidRPr="0007195C">
        <w:rPr>
          <w:rFonts w:ascii="Times New Roman" w:hAnsi="Times New Roman" w:cs="Times New Roman"/>
          <w:b/>
          <w:sz w:val="28"/>
          <w:szCs w:val="28"/>
        </w:rPr>
        <w:tab/>
      </w:r>
    </w:p>
    <w:p w:rsidR="00B97878" w:rsidRDefault="00B97878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07195C" w:rsidRPr="0007195C" w:rsidRDefault="0007195C" w:rsidP="0007195C">
      <w:pPr>
        <w:widowControl w:val="0"/>
        <w:tabs>
          <w:tab w:val="left" w:pos="210"/>
          <w:tab w:val="center" w:pos="50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07195C" w:rsidRPr="0007195C" w:rsidRDefault="0007195C" w:rsidP="0007195C">
      <w:pPr>
        <w:widowControl w:val="0"/>
        <w:tabs>
          <w:tab w:val="left" w:pos="210"/>
          <w:tab w:val="center" w:pos="50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07195C" w:rsidRPr="0007195C" w:rsidRDefault="0007195C" w:rsidP="0007195C">
      <w:pPr>
        <w:widowControl w:val="0"/>
        <w:tabs>
          <w:tab w:val="left" w:pos="210"/>
          <w:tab w:val="center" w:pos="50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СОСНОВСКОГО</w:t>
      </w: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95C" w:rsidRPr="0007195C" w:rsidRDefault="00660F98" w:rsidP="000719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26.03</w:t>
      </w:r>
      <w:r w:rsidR="00062C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07195C"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        </w:t>
      </w:r>
      <w:r w:rsid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7195C"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D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E0D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</w:p>
    <w:p w:rsidR="0007195C" w:rsidRP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Сосновка</w:t>
      </w:r>
    </w:p>
    <w:p w:rsidR="003870DE" w:rsidRPr="0007195C" w:rsidRDefault="003870DE" w:rsidP="000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95C" w:rsidRPr="0007195C" w:rsidRDefault="0007195C" w:rsidP="0007195C">
      <w:pPr>
        <w:shd w:val="clear" w:color="auto" w:fill="FFFFFF"/>
        <w:spacing w:before="173"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решение Думы Сосновского </w:t>
      </w:r>
      <w:r w:rsidRPr="000719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Усольского муниципального района Иркутской области </w:t>
      </w:r>
      <w:r w:rsidR="001C6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30.06.2020г. №103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</w:t>
      </w:r>
      <w:r w:rsidR="000E74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Положения «Об </w:t>
      </w:r>
      <w:r w:rsidR="00454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условиях оплаты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труда муниципальных служащих администрации </w:t>
      </w:r>
      <w:r w:rsidR="00D64E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Сосновского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 w:rsidR="00D64E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Усольского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D64E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Иркутской области</w:t>
      </w:r>
      <w:r w:rsidR="00B34E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0719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7195C" w:rsidRDefault="0007195C" w:rsidP="000719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0DE" w:rsidRPr="0007195C" w:rsidRDefault="003870DE" w:rsidP="000719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6AC" w:rsidRPr="004546AC" w:rsidRDefault="0007195C" w:rsidP="004546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F2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упорядочения оплаты труда муниципальных служащих администрации Сосновского сельского поселения Усольского муниципального района Иркутской области, </w:t>
      </w:r>
      <w:r w:rsidR="00B34E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1C4468" w:rsidRPr="00454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F98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 от 07.06.2025г.</w:t>
      </w:r>
      <w:r w:rsidR="008B6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№144-ФЗ «О внесении изменений в Трудовой кодекс Российской Федерации»</w:t>
      </w:r>
      <w:r w:rsidR="001C44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4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ст. ст. </w:t>
      </w:r>
      <w:r w:rsidR="004546AC" w:rsidRPr="00454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6AC">
        <w:rPr>
          <w:rFonts w:ascii="Times New Roman" w:eastAsia="Times New Roman" w:hAnsi="Times New Roman" w:cs="Times New Roman"/>
          <w:sz w:val="28"/>
          <w:szCs w:val="28"/>
          <w:lang w:eastAsia="ru-RU"/>
        </w:rPr>
        <w:t>46, 50 Устава Сосновского сельского поселения Усольского муниципального района Иркутской области, Дума Сосновского сельского поселения Усольского муниципального района Иркутской области</w:t>
      </w:r>
    </w:p>
    <w:p w:rsidR="004546AC" w:rsidRDefault="004546AC" w:rsidP="004546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6AC" w:rsidRDefault="004546AC" w:rsidP="004546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506F1E" w:rsidRDefault="00506F1E" w:rsidP="00A32C6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645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условиях оплаты труда муниципальных служащих администрации Сосновского сельского поселения Усольского муниципального района Иркутской области, утвержденное </w:t>
      </w:r>
      <w:r w:rsidRPr="00506F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45A0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06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</w:t>
      </w:r>
      <w:r w:rsidR="001C44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 сельского поселения Усольского муниципального района Иркутской области от 30.06.2020г. №103  (в редакции от 26.</w:t>
      </w:r>
      <w:r w:rsidR="00B34EC3">
        <w:rPr>
          <w:rFonts w:ascii="Times New Roman" w:eastAsia="Times New Roman" w:hAnsi="Times New Roman" w:cs="Times New Roman"/>
          <w:sz w:val="28"/>
          <w:szCs w:val="28"/>
          <w:lang w:eastAsia="ru-RU"/>
        </w:rPr>
        <w:t>11.2020г. №112, от 2</w:t>
      </w:r>
      <w:r w:rsidR="001C4468">
        <w:rPr>
          <w:rFonts w:ascii="Times New Roman" w:eastAsia="Times New Roman" w:hAnsi="Times New Roman" w:cs="Times New Roman"/>
          <w:sz w:val="28"/>
          <w:szCs w:val="28"/>
          <w:lang w:eastAsia="ru-RU"/>
        </w:rPr>
        <w:t>9.12.2021г. №145, от 17.11.2022г. №6</w:t>
      </w:r>
      <w:r w:rsidR="000E6E0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14.12.2023г. №48</w:t>
      </w:r>
      <w:r w:rsidR="008B625F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29.02.2024г. №58</w:t>
      </w:r>
      <w:r w:rsidR="001C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06F1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5B20D6" w:rsidRPr="009F7546" w:rsidRDefault="005B20D6" w:rsidP="00344A62">
      <w:pPr>
        <w:pStyle w:val="ConsNormal"/>
        <w:widowControl/>
        <w:numPr>
          <w:ilvl w:val="1"/>
          <w:numId w:val="6"/>
        </w:numPr>
        <w:ind w:left="0" w:right="0" w:firstLine="37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156287">
        <w:rPr>
          <w:rFonts w:ascii="Times New Roman" w:hAnsi="Times New Roman" w:cs="Times New Roman"/>
          <w:sz w:val="28"/>
          <w:szCs w:val="28"/>
        </w:rPr>
        <w:t>р</w:t>
      </w:r>
      <w:r w:rsidR="00DF48E4">
        <w:rPr>
          <w:rFonts w:ascii="Times New Roman" w:hAnsi="Times New Roman" w:cs="Times New Roman"/>
          <w:sz w:val="28"/>
          <w:szCs w:val="28"/>
        </w:rPr>
        <w:t>аздел 2</w:t>
      </w:r>
      <w:r w:rsidR="00BD366B">
        <w:rPr>
          <w:rFonts w:ascii="Times New Roman" w:hAnsi="Times New Roman" w:cs="Times New Roman"/>
          <w:sz w:val="28"/>
          <w:szCs w:val="28"/>
        </w:rPr>
        <w:t xml:space="preserve"> «</w:t>
      </w:r>
      <w:r w:rsidR="00DF48E4">
        <w:rPr>
          <w:rFonts w:ascii="Times New Roman" w:hAnsi="Times New Roman" w:cs="Times New Roman"/>
          <w:sz w:val="28"/>
          <w:szCs w:val="28"/>
        </w:rPr>
        <w:t>Оплата труда муниципальных служащих</w:t>
      </w:r>
      <w:r w:rsidR="00DF48E4" w:rsidRPr="00DF48E4">
        <w:rPr>
          <w:rFonts w:ascii="Times New Roman" w:hAnsi="Times New Roman" w:cs="Times New Roman"/>
          <w:sz w:val="28"/>
          <w:szCs w:val="28"/>
        </w:rPr>
        <w:t>»</w:t>
      </w:r>
      <w:r w:rsidR="009F7546">
        <w:rPr>
          <w:rFonts w:ascii="Times New Roman" w:hAnsi="Times New Roman" w:cs="Times New Roman"/>
          <w:sz w:val="28"/>
          <w:szCs w:val="28"/>
        </w:rPr>
        <w:t xml:space="preserve"> дополнить пунктом 2.5</w:t>
      </w:r>
      <w:r w:rsidR="00DF48E4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7C35" w:rsidRDefault="009F7546" w:rsidP="00A07C35">
      <w:pPr>
        <w:pStyle w:val="ConsNormal"/>
        <w:widowControl/>
        <w:ind w:right="0" w:firstLine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«2.5. Должностной оклад муниципального служащего увеличивается (индексируется) в размерах и в сроки</w:t>
      </w:r>
      <w:r w:rsidR="008171D8">
        <w:rPr>
          <w:rFonts w:ascii="Times New Roman" w:hAnsi="Times New Roman" w:cs="Times New Roman"/>
          <w:sz w:val="28"/>
          <w:szCs w:val="28"/>
        </w:rPr>
        <w:t>, установленные для увеличения (индексации) должностных окладов государственных гражданских служащих Иркутской области, в соответствии с законодательством Иркутской области. Увеличение (индексация) производится на основании правового акта соответствующего</w:t>
      </w:r>
      <w:r w:rsidR="00D92B9D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="00372039">
        <w:rPr>
          <w:rFonts w:ascii="Times New Roman" w:hAnsi="Times New Roman" w:cs="Times New Roman"/>
          <w:sz w:val="28"/>
          <w:szCs w:val="28"/>
        </w:rPr>
        <w:t>»</w:t>
      </w:r>
      <w:r w:rsidR="00A07C35">
        <w:rPr>
          <w:rFonts w:ascii="Times New Roman" w:hAnsi="Times New Roman" w:cs="Times New Roman"/>
          <w:sz w:val="28"/>
          <w:szCs w:val="28"/>
        </w:rPr>
        <w:t>.</w:t>
      </w:r>
    </w:p>
    <w:p w:rsidR="00CB20DE" w:rsidRPr="00CB20DE" w:rsidRDefault="00CB20DE" w:rsidP="00CB2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6287">
        <w:rPr>
          <w:rFonts w:ascii="Times New Roman" w:hAnsi="Times New Roman" w:cs="Times New Roman"/>
          <w:sz w:val="28"/>
          <w:szCs w:val="28"/>
        </w:rPr>
        <w:t>1.2</w:t>
      </w:r>
      <w:r w:rsidRPr="00CB20DE">
        <w:rPr>
          <w:rFonts w:ascii="Times New Roman" w:hAnsi="Times New Roman" w:cs="Times New Roman"/>
          <w:sz w:val="28"/>
          <w:szCs w:val="28"/>
        </w:rPr>
        <w:t xml:space="preserve">. в </w:t>
      </w:r>
      <w:r w:rsidR="00A07C35">
        <w:rPr>
          <w:rFonts w:ascii="Times New Roman" w:hAnsi="Times New Roman" w:cs="Times New Roman"/>
          <w:sz w:val="28"/>
          <w:szCs w:val="28"/>
        </w:rPr>
        <w:t xml:space="preserve">приложении 4 </w:t>
      </w:r>
      <w:r w:rsidRPr="00CB20DE">
        <w:rPr>
          <w:rFonts w:ascii="Times New Roman" w:hAnsi="Times New Roman" w:cs="Times New Roman"/>
          <w:sz w:val="28"/>
          <w:szCs w:val="28"/>
        </w:rPr>
        <w:t>«Порядок и условия выплаты ежемесячного денежного поощрения и премии за выполнение особо важных и сложных заданий» пункт 10 изложить</w:t>
      </w:r>
      <w:r w:rsidR="00D40D06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Pr="00CB20DE">
        <w:rPr>
          <w:rFonts w:ascii="Times New Roman" w:hAnsi="Times New Roman" w:cs="Times New Roman"/>
          <w:sz w:val="28"/>
          <w:szCs w:val="28"/>
        </w:rPr>
        <w:t>:</w:t>
      </w:r>
    </w:p>
    <w:p w:rsidR="00CB20DE" w:rsidRPr="00CB20DE" w:rsidRDefault="00156287" w:rsidP="00CB2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B20DE" w:rsidRPr="00CB20D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CB20DE" w:rsidRPr="00CB20DE">
        <w:rPr>
          <w:rFonts w:ascii="Times New Roman" w:hAnsi="Times New Roman" w:cs="Times New Roman"/>
          <w:sz w:val="28"/>
          <w:szCs w:val="28"/>
        </w:rPr>
        <w:t xml:space="preserve">Размер ежемесячного денежного </w:t>
      </w:r>
      <w:r w:rsidR="00A07C35">
        <w:rPr>
          <w:rFonts w:ascii="Times New Roman" w:hAnsi="Times New Roman" w:cs="Times New Roman"/>
          <w:sz w:val="28"/>
          <w:szCs w:val="28"/>
        </w:rPr>
        <w:t>поощрения</w:t>
      </w:r>
      <w:r w:rsidR="00CB20DE" w:rsidRPr="00CB20DE">
        <w:rPr>
          <w:rFonts w:ascii="Times New Roman" w:hAnsi="Times New Roman" w:cs="Times New Roman"/>
          <w:sz w:val="28"/>
          <w:szCs w:val="28"/>
        </w:rPr>
        <w:t xml:space="preserve"> снижается на 20 процентов в случае применения к муниципальному служащему дисциплинарного взыскания и (или) установления фактов нарушения муниципальным служащим условий, изложенных в пункте 3 настоящего Положения, и</w:t>
      </w:r>
      <w:r w:rsidR="00CB20DE">
        <w:rPr>
          <w:rFonts w:ascii="Times New Roman" w:hAnsi="Times New Roman" w:cs="Times New Roman"/>
          <w:sz w:val="28"/>
          <w:szCs w:val="28"/>
        </w:rPr>
        <w:t>ли при увольнении за виновные де</w:t>
      </w:r>
      <w:r w:rsidR="00CB20DE" w:rsidRPr="00CB20DE">
        <w:rPr>
          <w:rFonts w:ascii="Times New Roman" w:hAnsi="Times New Roman" w:cs="Times New Roman"/>
          <w:sz w:val="28"/>
          <w:szCs w:val="28"/>
        </w:rPr>
        <w:t>йствия. Снижение производится в части начислений за период, в котором применено дисциплинарное взыскание и (или) установлены факты нарушения, или при увольнении за виновные действия».</w:t>
      </w:r>
    </w:p>
    <w:p w:rsidR="0007195C" w:rsidRPr="00FA556F" w:rsidRDefault="007504B6" w:rsidP="005F02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</w:t>
      </w:r>
      <w:r w:rsid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556F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95C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 по организационной работе</w:t>
      </w:r>
      <w:r w:rsidR="00293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кадровой политике опубликовать </w:t>
      </w:r>
      <w:r w:rsidR="0007195C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 периодическом печатном издании, газете «Сосновский вестник» и разместить на </w:t>
      </w:r>
      <w:r w:rsidR="00293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администрации Сосновского </w:t>
      </w:r>
      <w:r w:rsidR="0007195C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D64EC1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Усольского </w:t>
      </w:r>
      <w:r w:rsidR="0007195C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D64EC1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Иркутской области</w:t>
      </w:r>
      <w:r w:rsidR="0007195C" w:rsidRPr="00FA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информационной телекоммуникационной сети «Интернет», по адресу: </w:t>
      </w:r>
      <w:r w:rsidR="0007195C" w:rsidRPr="00FA556F">
        <w:rPr>
          <w:rFonts w:ascii="Times New Roman" w:eastAsia="Times New Roman" w:hAnsi="Times New Roman" w:cs="Times New Roman"/>
          <w:color w:val="2F5496"/>
          <w:sz w:val="28"/>
          <w:szCs w:val="28"/>
          <w:u w:val="single"/>
          <w:lang w:val="en-US" w:eastAsia="ru-RU"/>
        </w:rPr>
        <w:t>http</w:t>
      </w:r>
      <w:r w:rsidR="0007195C" w:rsidRPr="00FA556F">
        <w:rPr>
          <w:rFonts w:ascii="Times New Roman" w:eastAsia="Times New Roman" w:hAnsi="Times New Roman" w:cs="Times New Roman"/>
          <w:color w:val="2F5496"/>
          <w:sz w:val="28"/>
          <w:szCs w:val="28"/>
          <w:u w:val="single"/>
          <w:lang w:eastAsia="ru-RU"/>
        </w:rPr>
        <w:t>// сосновка-адм.рф/.</w:t>
      </w:r>
    </w:p>
    <w:p w:rsidR="00650EB9" w:rsidRDefault="007504B6" w:rsidP="00C406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</w:t>
      </w:r>
      <w:r w:rsidR="00FA556F" w:rsidRPr="00C4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7195C" w:rsidRPr="00C4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A863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07195C" w:rsidRPr="00C4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r w:rsidR="00650EB9" w:rsidRPr="00C4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07195C" w:rsidRPr="00C406D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CB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шения, возникшие с 1 января 2026</w:t>
      </w:r>
      <w:r w:rsidR="00CB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50EB9" w:rsidRPr="00C40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70DE" w:rsidRDefault="003870DE" w:rsidP="003870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95C" w:rsidRPr="0007195C" w:rsidRDefault="0007195C" w:rsidP="0007195C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95C" w:rsidRPr="0007195C" w:rsidRDefault="0007195C" w:rsidP="0007195C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 Сосновского сельского поселения</w:t>
      </w:r>
    </w:p>
    <w:p w:rsidR="0007195C" w:rsidRPr="0007195C" w:rsidRDefault="0007195C" w:rsidP="0007195C">
      <w:pPr>
        <w:shd w:val="clear" w:color="auto" w:fill="FFFFFF"/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Усольского муниципального района </w:t>
      </w:r>
    </w:p>
    <w:p w:rsidR="0007195C" w:rsidRPr="0007195C" w:rsidRDefault="0007195C" w:rsidP="0007195C">
      <w:pPr>
        <w:shd w:val="clear" w:color="auto" w:fill="FFFFFF"/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Иркутской области                                                                           </w:t>
      </w:r>
    </w:p>
    <w:p w:rsidR="0007195C" w:rsidRPr="0007195C" w:rsidRDefault="0007195C" w:rsidP="0007195C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 Сосновского сельского</w:t>
      </w:r>
    </w:p>
    <w:p w:rsidR="0007195C" w:rsidRPr="0007195C" w:rsidRDefault="0007195C" w:rsidP="0007195C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Усольского муниципального района </w:t>
      </w:r>
    </w:p>
    <w:p w:rsidR="00DF096D" w:rsidRDefault="0007195C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области                                                   </w:t>
      </w:r>
      <w:r w:rsidR="008E7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3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В.С. Мелентьев</w:t>
      </w:r>
    </w:p>
    <w:p w:rsidR="003870DE" w:rsidRDefault="003870DE" w:rsidP="003870DE">
      <w:pPr>
        <w:shd w:val="clear" w:color="auto" w:fill="FFFFFF"/>
        <w:tabs>
          <w:tab w:val="left" w:pos="1438"/>
        </w:tabs>
        <w:spacing w:before="235" w:line="322" w:lineRule="exact"/>
        <w:ind w:right="36"/>
        <w:jc w:val="right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3870DE" w:rsidRDefault="003870DE" w:rsidP="003870DE">
      <w:pPr>
        <w:shd w:val="clear" w:color="auto" w:fill="FFFFFF"/>
        <w:tabs>
          <w:tab w:val="left" w:pos="1438"/>
        </w:tabs>
        <w:spacing w:before="235" w:line="322" w:lineRule="exact"/>
        <w:ind w:right="36"/>
        <w:jc w:val="right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3870DE" w:rsidRDefault="003870DE" w:rsidP="003870DE">
      <w:pPr>
        <w:shd w:val="clear" w:color="auto" w:fill="FFFFFF"/>
        <w:tabs>
          <w:tab w:val="left" w:pos="1438"/>
        </w:tabs>
        <w:spacing w:before="235" w:line="322" w:lineRule="exact"/>
        <w:ind w:right="36"/>
        <w:jc w:val="right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3870DE" w:rsidRDefault="003870DE" w:rsidP="003870DE">
      <w:pPr>
        <w:shd w:val="clear" w:color="auto" w:fill="FFFFFF"/>
        <w:tabs>
          <w:tab w:val="left" w:pos="1438"/>
        </w:tabs>
        <w:spacing w:before="235" w:line="322" w:lineRule="exact"/>
        <w:ind w:right="36"/>
        <w:jc w:val="right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504B6" w:rsidRDefault="007504B6" w:rsidP="00AE47A2">
      <w:pPr>
        <w:shd w:val="clear" w:color="auto" w:fill="FFFFFF"/>
        <w:tabs>
          <w:tab w:val="left" w:pos="1438"/>
        </w:tabs>
        <w:spacing w:before="235" w:line="322" w:lineRule="exact"/>
        <w:ind w:right="36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643319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19" w:rsidRDefault="00643319" w:rsidP="00643319">
      <w:pPr>
        <w:shd w:val="clear" w:color="auto" w:fill="FFFFFF"/>
        <w:tabs>
          <w:tab w:val="left" w:pos="1438"/>
        </w:tabs>
        <w:spacing w:before="235" w:line="322" w:lineRule="exact"/>
        <w:ind w:right="36"/>
        <w:jc w:val="right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lastRenderedPageBreak/>
        <w:t>Приложение № 1</w:t>
      </w:r>
    </w:p>
    <w:p w:rsidR="00643319" w:rsidRDefault="00643319" w:rsidP="00643319">
      <w:pPr>
        <w:shd w:val="clear" w:color="auto" w:fill="FFFFFF"/>
        <w:tabs>
          <w:tab w:val="left" w:pos="1272"/>
        </w:tabs>
        <w:spacing w:after="0" w:line="240" w:lineRule="auto"/>
        <w:jc w:val="right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к Положению об условиях оплаты труда</w:t>
      </w:r>
    </w:p>
    <w:p w:rsidR="00643319" w:rsidRDefault="00643319" w:rsidP="00643319">
      <w:pPr>
        <w:shd w:val="clear" w:color="auto" w:fill="FFFFFF"/>
        <w:tabs>
          <w:tab w:val="left" w:pos="1272"/>
        </w:tabs>
        <w:spacing w:after="0" w:line="240" w:lineRule="auto"/>
        <w:jc w:val="right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муниципальных служащих администрации </w:t>
      </w:r>
    </w:p>
    <w:p w:rsidR="00643319" w:rsidRDefault="00643319" w:rsidP="00643319">
      <w:pPr>
        <w:shd w:val="clear" w:color="auto" w:fill="FFFFFF"/>
        <w:tabs>
          <w:tab w:val="left" w:pos="1272"/>
        </w:tabs>
        <w:spacing w:after="0" w:line="240" w:lineRule="auto"/>
        <w:jc w:val="right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Сосновского сельского поселения Усольского </w:t>
      </w:r>
    </w:p>
    <w:p w:rsidR="00643319" w:rsidRDefault="00643319" w:rsidP="00643319">
      <w:pPr>
        <w:shd w:val="clear" w:color="auto" w:fill="FFFFFF"/>
        <w:tabs>
          <w:tab w:val="left" w:pos="1272"/>
        </w:tabs>
        <w:spacing w:after="0" w:line="240" w:lineRule="auto"/>
        <w:jc w:val="right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муниципального района Иркутской области</w:t>
      </w:r>
    </w:p>
    <w:p w:rsidR="00643319" w:rsidRDefault="00643319" w:rsidP="00643319">
      <w:pPr>
        <w:shd w:val="clear" w:color="auto" w:fill="FFFFFF"/>
        <w:tabs>
          <w:tab w:val="left" w:pos="1272"/>
        </w:tabs>
        <w:spacing w:after="0" w:line="322" w:lineRule="exact"/>
        <w:jc w:val="right"/>
        <w:rPr>
          <w:rFonts w:ascii="Times New Roman" w:hAnsi="Times New Roman" w:cs="Times New Roman"/>
          <w:spacing w:val="-6"/>
          <w:sz w:val="28"/>
          <w:szCs w:val="28"/>
        </w:rPr>
      </w:pPr>
    </w:p>
    <w:p w:rsidR="00643319" w:rsidRDefault="00643319" w:rsidP="00643319">
      <w:pPr>
        <w:shd w:val="clear" w:color="auto" w:fill="FFFFFF"/>
        <w:tabs>
          <w:tab w:val="left" w:pos="1272"/>
        </w:tabs>
        <w:spacing w:line="322" w:lineRule="exact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643319" w:rsidRDefault="00643319" w:rsidP="00643319">
      <w:pPr>
        <w:shd w:val="clear" w:color="auto" w:fill="FFFFFF"/>
        <w:tabs>
          <w:tab w:val="left" w:pos="1272"/>
        </w:tabs>
        <w:spacing w:line="322" w:lineRule="exact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РАЗМЕРЫ ДОЛЖНОСТНЫХ ОКЛАДОВ И ЕЖЕМЕСЯЧНОГО ДЕНЕЖНОГО ПООЩРЕНИЯ МУНИЦИПАЛЬНЫХ СЛУЖАЩИХ</w:t>
      </w:r>
    </w:p>
    <w:p w:rsidR="00643319" w:rsidRDefault="00643319" w:rsidP="00643319">
      <w:pPr>
        <w:shd w:val="clear" w:color="auto" w:fill="FFFFFF"/>
        <w:tabs>
          <w:tab w:val="left" w:pos="1272"/>
        </w:tabs>
        <w:spacing w:line="322" w:lineRule="exact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:rsidR="00643319" w:rsidRDefault="00643319" w:rsidP="00643319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160" w:vertAnchor="text" w:horzAnchor="margin" w:tblpY="-78"/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48"/>
        <w:gridCol w:w="2253"/>
        <w:gridCol w:w="2039"/>
      </w:tblGrid>
      <w:tr w:rsidR="00643319" w:rsidTr="00643319"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after="0" w:line="256" w:lineRule="auto"/>
              <w:ind w:righ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 муниципальной службы 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19" w:rsidRDefault="00643319">
            <w:pPr>
              <w:spacing w:before="100" w:beforeAutospacing="1" w:after="0"/>
              <w:ind w:left="113" w:right="2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оклада, (рублей в месяц)</w:t>
            </w:r>
          </w:p>
          <w:p w:rsidR="00643319" w:rsidRDefault="00643319">
            <w:pPr>
              <w:spacing w:before="100" w:beforeAutospacing="1" w:after="0" w:line="256" w:lineRule="auto"/>
              <w:ind w:left="113" w:right="2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after="0" w:line="256" w:lineRule="auto"/>
              <w:ind w:righ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643319" w:rsidTr="00643319">
        <w:tc>
          <w:tcPr>
            <w:tcW w:w="9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 w:rsidP="0064331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63" w:after="0" w:line="240" w:lineRule="auto"/>
              <w:ind w:righ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 Сосновского сельского поселения Усольского муниципального района Иркутской области</w:t>
            </w:r>
          </w:p>
        </w:tc>
      </w:tr>
      <w:tr w:rsidR="00643319" w:rsidTr="00643319">
        <w:tc>
          <w:tcPr>
            <w:tcW w:w="9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line="256" w:lineRule="auto"/>
              <w:ind w:right="1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Младшие должности</w:t>
            </w:r>
          </w:p>
        </w:tc>
      </w:tr>
      <w:tr w:rsidR="00643319" w:rsidTr="00643319"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line="256" w:lineRule="auto"/>
              <w:ind w:righ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line="256" w:lineRule="auto"/>
              <w:ind w:righ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10 522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line="256" w:lineRule="auto"/>
              <w:ind w:righ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1,5</w:t>
            </w:r>
          </w:p>
        </w:tc>
      </w:tr>
      <w:tr w:rsidR="00643319" w:rsidTr="00643319"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line="256" w:lineRule="auto"/>
              <w:ind w:righ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line="256" w:lineRule="auto"/>
              <w:ind w:righ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10 522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319" w:rsidRDefault="00643319">
            <w:pPr>
              <w:spacing w:before="163" w:line="256" w:lineRule="auto"/>
              <w:ind w:righ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1,5</w:t>
            </w:r>
          </w:p>
        </w:tc>
      </w:tr>
    </w:tbl>
    <w:p w:rsidR="00643319" w:rsidRDefault="00643319" w:rsidP="00643319">
      <w:pPr>
        <w:rPr>
          <w:rFonts w:ascii="Times New Roman" w:hAnsi="Times New Roman" w:cs="Times New Roman"/>
          <w:sz w:val="28"/>
          <w:szCs w:val="28"/>
        </w:rPr>
      </w:pPr>
    </w:p>
    <w:p w:rsidR="00643319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19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19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19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19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19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19" w:rsidRPr="005D67E8" w:rsidRDefault="00643319" w:rsidP="005D67E8">
      <w:pP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43319" w:rsidRPr="005D67E8" w:rsidSect="00090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DC8" w:rsidRDefault="00AD1DC8" w:rsidP="0007195C">
      <w:pPr>
        <w:spacing w:after="0" w:line="240" w:lineRule="auto"/>
      </w:pPr>
      <w:r>
        <w:separator/>
      </w:r>
    </w:p>
  </w:endnote>
  <w:endnote w:type="continuationSeparator" w:id="0">
    <w:p w:rsidR="00AD1DC8" w:rsidRDefault="00AD1DC8" w:rsidP="00071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DC8" w:rsidRDefault="00AD1DC8" w:rsidP="0007195C">
      <w:pPr>
        <w:spacing w:after="0" w:line="240" w:lineRule="auto"/>
      </w:pPr>
      <w:r>
        <w:separator/>
      </w:r>
    </w:p>
  </w:footnote>
  <w:footnote w:type="continuationSeparator" w:id="0">
    <w:p w:rsidR="00AD1DC8" w:rsidRDefault="00AD1DC8" w:rsidP="00071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A1A98"/>
    <w:multiLevelType w:val="hybridMultilevel"/>
    <w:tmpl w:val="D79E80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222A8"/>
    <w:multiLevelType w:val="hybridMultilevel"/>
    <w:tmpl w:val="660C4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9210B"/>
    <w:multiLevelType w:val="hybridMultilevel"/>
    <w:tmpl w:val="7004E58E"/>
    <w:lvl w:ilvl="0" w:tplc="088C3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78586402">
      <w:numFmt w:val="none"/>
      <w:lvlText w:val=""/>
      <w:lvlJc w:val="left"/>
      <w:pPr>
        <w:tabs>
          <w:tab w:val="num" w:pos="360"/>
        </w:tabs>
      </w:pPr>
    </w:lvl>
    <w:lvl w:ilvl="2" w:tplc="27624B4C">
      <w:numFmt w:val="none"/>
      <w:lvlText w:val=""/>
      <w:lvlJc w:val="left"/>
      <w:pPr>
        <w:tabs>
          <w:tab w:val="num" w:pos="360"/>
        </w:tabs>
      </w:pPr>
    </w:lvl>
    <w:lvl w:ilvl="3" w:tplc="2036171C">
      <w:numFmt w:val="none"/>
      <w:lvlText w:val=""/>
      <w:lvlJc w:val="left"/>
      <w:pPr>
        <w:tabs>
          <w:tab w:val="num" w:pos="360"/>
        </w:tabs>
      </w:pPr>
    </w:lvl>
    <w:lvl w:ilvl="4" w:tplc="E97024C0">
      <w:numFmt w:val="none"/>
      <w:lvlText w:val=""/>
      <w:lvlJc w:val="left"/>
      <w:pPr>
        <w:tabs>
          <w:tab w:val="num" w:pos="360"/>
        </w:tabs>
      </w:pPr>
    </w:lvl>
    <w:lvl w:ilvl="5" w:tplc="6436D83C">
      <w:numFmt w:val="none"/>
      <w:lvlText w:val=""/>
      <w:lvlJc w:val="left"/>
      <w:pPr>
        <w:tabs>
          <w:tab w:val="num" w:pos="360"/>
        </w:tabs>
      </w:pPr>
    </w:lvl>
    <w:lvl w:ilvl="6" w:tplc="25CC85F2">
      <w:numFmt w:val="none"/>
      <w:lvlText w:val=""/>
      <w:lvlJc w:val="left"/>
      <w:pPr>
        <w:tabs>
          <w:tab w:val="num" w:pos="360"/>
        </w:tabs>
      </w:pPr>
    </w:lvl>
    <w:lvl w:ilvl="7" w:tplc="38DE2C2C">
      <w:numFmt w:val="none"/>
      <w:lvlText w:val=""/>
      <w:lvlJc w:val="left"/>
      <w:pPr>
        <w:tabs>
          <w:tab w:val="num" w:pos="360"/>
        </w:tabs>
      </w:pPr>
    </w:lvl>
    <w:lvl w:ilvl="8" w:tplc="041847D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9211745"/>
    <w:multiLevelType w:val="hybridMultilevel"/>
    <w:tmpl w:val="E2A45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F76D9"/>
    <w:multiLevelType w:val="multilevel"/>
    <w:tmpl w:val="30C07C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5">
    <w:nsid w:val="7A6C40FE"/>
    <w:multiLevelType w:val="hybridMultilevel"/>
    <w:tmpl w:val="08D2A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595F71"/>
    <w:multiLevelType w:val="multilevel"/>
    <w:tmpl w:val="3EB8A55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7D07562C"/>
    <w:multiLevelType w:val="multilevel"/>
    <w:tmpl w:val="62B29F4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256"/>
    <w:rsid w:val="00022894"/>
    <w:rsid w:val="00046270"/>
    <w:rsid w:val="000502C6"/>
    <w:rsid w:val="0005233C"/>
    <w:rsid w:val="00062C47"/>
    <w:rsid w:val="0007195C"/>
    <w:rsid w:val="00083CD6"/>
    <w:rsid w:val="000907FA"/>
    <w:rsid w:val="00091A7D"/>
    <w:rsid w:val="0009446D"/>
    <w:rsid w:val="000C31EB"/>
    <w:rsid w:val="000E26DB"/>
    <w:rsid w:val="000E6E0C"/>
    <w:rsid w:val="000E74C1"/>
    <w:rsid w:val="00136A78"/>
    <w:rsid w:val="00151023"/>
    <w:rsid w:val="00156287"/>
    <w:rsid w:val="001C4468"/>
    <w:rsid w:val="001C60D0"/>
    <w:rsid w:val="00212BCE"/>
    <w:rsid w:val="00246D2C"/>
    <w:rsid w:val="00257EE3"/>
    <w:rsid w:val="00266640"/>
    <w:rsid w:val="00293E50"/>
    <w:rsid w:val="00344A62"/>
    <w:rsid w:val="00363AD4"/>
    <w:rsid w:val="00372039"/>
    <w:rsid w:val="003870DE"/>
    <w:rsid w:val="00390318"/>
    <w:rsid w:val="003C2213"/>
    <w:rsid w:val="003E3BB1"/>
    <w:rsid w:val="004057F4"/>
    <w:rsid w:val="004220B8"/>
    <w:rsid w:val="0042431D"/>
    <w:rsid w:val="004424A0"/>
    <w:rsid w:val="004546AC"/>
    <w:rsid w:val="004711B8"/>
    <w:rsid w:val="00472314"/>
    <w:rsid w:val="0047283F"/>
    <w:rsid w:val="004E5674"/>
    <w:rsid w:val="004F0706"/>
    <w:rsid w:val="00506F1E"/>
    <w:rsid w:val="005336A4"/>
    <w:rsid w:val="00552D5E"/>
    <w:rsid w:val="005810AB"/>
    <w:rsid w:val="00593343"/>
    <w:rsid w:val="005B20D6"/>
    <w:rsid w:val="005D25FB"/>
    <w:rsid w:val="005D49E5"/>
    <w:rsid w:val="005D67E8"/>
    <w:rsid w:val="005F0232"/>
    <w:rsid w:val="0061060E"/>
    <w:rsid w:val="006210D1"/>
    <w:rsid w:val="00643319"/>
    <w:rsid w:val="00645A01"/>
    <w:rsid w:val="00650EB9"/>
    <w:rsid w:val="00660F98"/>
    <w:rsid w:val="006746A2"/>
    <w:rsid w:val="006A6039"/>
    <w:rsid w:val="00705E0D"/>
    <w:rsid w:val="00747FCF"/>
    <w:rsid w:val="007504B6"/>
    <w:rsid w:val="00771775"/>
    <w:rsid w:val="00786768"/>
    <w:rsid w:val="007C5188"/>
    <w:rsid w:val="007F7A38"/>
    <w:rsid w:val="008171D8"/>
    <w:rsid w:val="008826CE"/>
    <w:rsid w:val="00883448"/>
    <w:rsid w:val="008A25DC"/>
    <w:rsid w:val="008B625F"/>
    <w:rsid w:val="008E75B4"/>
    <w:rsid w:val="008F73FC"/>
    <w:rsid w:val="00901C9D"/>
    <w:rsid w:val="009025C0"/>
    <w:rsid w:val="00923D4E"/>
    <w:rsid w:val="009442F1"/>
    <w:rsid w:val="0094467E"/>
    <w:rsid w:val="0098050B"/>
    <w:rsid w:val="0098540B"/>
    <w:rsid w:val="009B5837"/>
    <w:rsid w:val="009F7546"/>
    <w:rsid w:val="00A07C35"/>
    <w:rsid w:val="00A32C60"/>
    <w:rsid w:val="00A67C4F"/>
    <w:rsid w:val="00A863DB"/>
    <w:rsid w:val="00A966F9"/>
    <w:rsid w:val="00AD1565"/>
    <w:rsid w:val="00AD1DC8"/>
    <w:rsid w:val="00AD39F4"/>
    <w:rsid w:val="00AE47A2"/>
    <w:rsid w:val="00AE4D6C"/>
    <w:rsid w:val="00AF28D9"/>
    <w:rsid w:val="00B132BA"/>
    <w:rsid w:val="00B169AF"/>
    <w:rsid w:val="00B34EC3"/>
    <w:rsid w:val="00B901DD"/>
    <w:rsid w:val="00B97878"/>
    <w:rsid w:val="00BA1026"/>
    <w:rsid w:val="00BD366B"/>
    <w:rsid w:val="00C03256"/>
    <w:rsid w:val="00C16B7B"/>
    <w:rsid w:val="00C406DB"/>
    <w:rsid w:val="00C500AF"/>
    <w:rsid w:val="00C612F2"/>
    <w:rsid w:val="00CB20DE"/>
    <w:rsid w:val="00CB2F75"/>
    <w:rsid w:val="00CB577C"/>
    <w:rsid w:val="00CC7346"/>
    <w:rsid w:val="00D40D06"/>
    <w:rsid w:val="00D47028"/>
    <w:rsid w:val="00D64EC1"/>
    <w:rsid w:val="00D70244"/>
    <w:rsid w:val="00D73F40"/>
    <w:rsid w:val="00D92B9D"/>
    <w:rsid w:val="00DA4CF5"/>
    <w:rsid w:val="00DD1B93"/>
    <w:rsid w:val="00DF096D"/>
    <w:rsid w:val="00DF48E4"/>
    <w:rsid w:val="00E377DA"/>
    <w:rsid w:val="00E822A1"/>
    <w:rsid w:val="00E953BF"/>
    <w:rsid w:val="00EB50A0"/>
    <w:rsid w:val="00EC0C2D"/>
    <w:rsid w:val="00EE120A"/>
    <w:rsid w:val="00EE450F"/>
    <w:rsid w:val="00F54514"/>
    <w:rsid w:val="00F612CB"/>
    <w:rsid w:val="00F8374B"/>
    <w:rsid w:val="00FA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F1E"/>
    <w:pPr>
      <w:ind w:left="720"/>
      <w:contextualSpacing/>
    </w:pPr>
  </w:style>
  <w:style w:type="paragraph" w:customStyle="1" w:styleId="ConsNormal">
    <w:name w:val="ConsNormal"/>
    <w:rsid w:val="00BD36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4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74</cp:revision>
  <cp:lastPrinted>2024-02-27T03:04:00Z</cp:lastPrinted>
  <dcterms:created xsi:type="dcterms:W3CDTF">2023-11-28T02:06:00Z</dcterms:created>
  <dcterms:modified xsi:type="dcterms:W3CDTF">2026-03-30T03:26:00Z</dcterms:modified>
</cp:coreProperties>
</file>